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EA" w:rsidRPr="00F461EA" w:rsidRDefault="00F461EA" w:rsidP="00F461EA">
      <w:pPr>
        <w:spacing w:before="150" w:after="150"/>
        <w:jc w:val="center"/>
        <w:outlineLvl w:val="0"/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</w:pPr>
      <w:r w:rsidRPr="00F461EA">
        <w:rPr>
          <w:rFonts w:ascii="Segoe UI" w:eastAsia="Times New Roman" w:hAnsi="Segoe UI" w:cs="Segoe UI"/>
          <w:color w:val="555555"/>
          <w:kern w:val="36"/>
          <w:sz w:val="36"/>
          <w:szCs w:val="36"/>
          <w:lang w:eastAsia="ru-RU"/>
        </w:rPr>
        <w:t>По требованию прокуратуры района устранены нарушения законодательства о безопасности дорожного движения.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b/>
          <w:bCs/>
          <w:color w:val="555555"/>
          <w:sz w:val="21"/>
          <w:lang w:eastAsia="ru-RU"/>
        </w:rPr>
        <w:t>По требованию прокуратуры района устранены нарушения законодательства о безопасности дорожного движения.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Прокуратура района провела проверка исполнения законодательства о безопасности дорожного движения в деятельности ГКУ «Управление дорожного хозяйства» Республики Башкортостан.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Проверкой установлено, </w:t>
      </w:r>
      <w:proofErr w:type="spell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балансосодержателем</w:t>
      </w:r>
      <w:proofErr w:type="spell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автомобильной дороги </w:t>
      </w:r>
      <w:proofErr w:type="spell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Урмиязы</w:t>
      </w:r>
      <w:proofErr w:type="spell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</w:t>
      </w:r>
      <w:proofErr w:type="gram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–</w:t>
      </w:r>
      <w:proofErr w:type="spell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К</w:t>
      </w:r>
      <w:proofErr w:type="gram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ашкино</w:t>
      </w:r>
      <w:proofErr w:type="spell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является ГКУ «Управление дорожного хозяйства» Республики Башкортостан.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Вместе с тем, учреждением длительное время надлежащие меры для обеспечения безопасности дорожного движения </w:t>
      </w:r>
      <w:proofErr w:type="gram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в близи</w:t>
      </w:r>
      <w:proofErr w:type="gram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образовательных учреждений не принимались.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Проверкой выявлено, что в нарушение требований закона перед МБОУ СОШ </w:t>
      </w:r>
      <w:proofErr w:type="spell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с</w:t>
      </w:r>
      <w:proofErr w:type="gram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.К</w:t>
      </w:r>
      <w:proofErr w:type="gram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ашкино</w:t>
      </w:r>
      <w:proofErr w:type="spellEnd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 не были установлены пешеходные светофоры типа Т.7, а также пешеходные ограждения перильного типа, в соответствии с требованиями п. 6.5.1 ГОСТ Р 50597-2017, п. п. 7.2.1, 7.25 ГОСТ 33128.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По данному факту прокуратура внесла в адрес руководства учреждения представление об устранении выявленных нарушений, по результатам рассмотрения которого вблизи образовательного учреждения установлены пешеходные светофоры, а также оборудованы ограждения перильного типа.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Помощник прокурора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 </w:t>
      </w:r>
    </w:p>
    <w:p w:rsidR="00F461EA" w:rsidRPr="00F461EA" w:rsidRDefault="00F461EA" w:rsidP="00F461EA">
      <w:pPr>
        <w:spacing w:after="150"/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</w:pPr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 xml:space="preserve">юрист 1 класса                                                                            Р.Ф. </w:t>
      </w:r>
      <w:proofErr w:type="spellStart"/>
      <w:r w:rsidRPr="00F461EA">
        <w:rPr>
          <w:rFonts w:ascii="Segoe UI" w:eastAsia="Times New Roman" w:hAnsi="Segoe UI" w:cs="Segoe UI"/>
          <w:color w:val="555555"/>
          <w:sz w:val="21"/>
          <w:szCs w:val="21"/>
          <w:lang w:eastAsia="ru-RU"/>
        </w:rPr>
        <w:t>Хуснуллин</w:t>
      </w:r>
      <w:proofErr w:type="spellEnd"/>
    </w:p>
    <w:p w:rsidR="00D77F3E" w:rsidRDefault="00F461EA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61EA"/>
    <w:rsid w:val="00161C6F"/>
    <w:rsid w:val="00800A22"/>
    <w:rsid w:val="00822BBF"/>
    <w:rsid w:val="00C143ED"/>
    <w:rsid w:val="00D425A5"/>
    <w:rsid w:val="00EC3E69"/>
    <w:rsid w:val="00EF4FD9"/>
    <w:rsid w:val="00F4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A5"/>
  </w:style>
  <w:style w:type="paragraph" w:styleId="1">
    <w:name w:val="heading 1"/>
    <w:basedOn w:val="a"/>
    <w:link w:val="10"/>
    <w:uiPriority w:val="9"/>
    <w:qFormat/>
    <w:rsid w:val="00F461EA"/>
    <w:pPr>
      <w:spacing w:before="150" w:after="150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1E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461EA"/>
    <w:rPr>
      <w:b/>
      <w:bCs/>
    </w:rPr>
  </w:style>
  <w:style w:type="paragraph" w:styleId="a4">
    <w:name w:val="Normal (Web)"/>
    <w:basedOn w:val="a"/>
    <w:uiPriority w:val="99"/>
    <w:semiHidden/>
    <w:unhideWhenUsed/>
    <w:rsid w:val="00F461EA"/>
    <w:pPr>
      <w:spacing w:after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0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2020-12-23T11:51:00Z</dcterms:created>
  <dcterms:modified xsi:type="dcterms:W3CDTF">2020-12-23T11:52:00Z</dcterms:modified>
</cp:coreProperties>
</file>