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A5AE2" w:rsidRPr="002A5AE2" w:rsidRDefault="002A5AE2" w:rsidP="002A5AE2">
      <w:pPr>
        <w:spacing w:before="150" w:after="150"/>
        <w:jc w:val="center"/>
        <w:outlineLvl w:val="0"/>
        <w:rPr>
          <w:rFonts w:ascii="Segoe UI" w:eastAsia="Times New Roman" w:hAnsi="Segoe UI" w:cs="Segoe UI"/>
          <w:color w:val="555555"/>
          <w:kern w:val="36"/>
          <w:sz w:val="36"/>
          <w:szCs w:val="36"/>
          <w:lang w:eastAsia="ru-RU"/>
        </w:rPr>
      </w:pPr>
      <w:r w:rsidRPr="002A5AE2">
        <w:rPr>
          <w:rFonts w:ascii="Segoe UI" w:eastAsia="Times New Roman" w:hAnsi="Segoe UI" w:cs="Segoe UI"/>
          <w:color w:val="555555"/>
          <w:kern w:val="36"/>
          <w:sz w:val="36"/>
          <w:szCs w:val="36"/>
          <w:lang w:eastAsia="ru-RU"/>
        </w:rPr>
        <w:t>По требованию прокуратуры района сельскими поселениями приняты меры по надлежащей эксплуатации детских игровых площадок.</w:t>
      </w:r>
    </w:p>
    <w:p w:rsidR="002A5AE2" w:rsidRPr="002A5AE2" w:rsidRDefault="002A5AE2" w:rsidP="002A5AE2">
      <w:pPr>
        <w:spacing w:after="150"/>
        <w:jc w:val="center"/>
        <w:rPr>
          <w:rFonts w:ascii="Segoe UI" w:eastAsia="Times New Roman" w:hAnsi="Segoe UI" w:cs="Segoe UI"/>
          <w:color w:val="555555"/>
          <w:sz w:val="21"/>
          <w:szCs w:val="21"/>
          <w:lang w:eastAsia="ru-RU"/>
        </w:rPr>
      </w:pPr>
      <w:r w:rsidRPr="002A5AE2">
        <w:rPr>
          <w:rFonts w:ascii="Segoe UI" w:eastAsia="Times New Roman" w:hAnsi="Segoe UI" w:cs="Segoe UI"/>
          <w:color w:val="555555"/>
          <w:sz w:val="21"/>
          <w:szCs w:val="21"/>
          <w:lang w:eastAsia="ru-RU"/>
        </w:rPr>
        <w:t xml:space="preserve">                </w:t>
      </w:r>
      <w:r w:rsidRPr="002A5AE2">
        <w:rPr>
          <w:rFonts w:ascii="Segoe UI" w:eastAsia="Times New Roman" w:hAnsi="Segoe UI" w:cs="Segoe UI"/>
          <w:b/>
          <w:bCs/>
          <w:color w:val="555555"/>
          <w:sz w:val="21"/>
          <w:lang w:eastAsia="ru-RU"/>
        </w:rPr>
        <w:t>По требованию прокуратуры района сельскими поселениями приняты меры</w:t>
      </w:r>
    </w:p>
    <w:p w:rsidR="002A5AE2" w:rsidRPr="002A5AE2" w:rsidRDefault="002A5AE2" w:rsidP="002A5AE2">
      <w:pPr>
        <w:spacing w:after="150"/>
        <w:jc w:val="center"/>
        <w:rPr>
          <w:rFonts w:ascii="Segoe UI" w:eastAsia="Times New Roman" w:hAnsi="Segoe UI" w:cs="Segoe UI"/>
          <w:color w:val="555555"/>
          <w:sz w:val="21"/>
          <w:szCs w:val="21"/>
          <w:lang w:eastAsia="ru-RU"/>
        </w:rPr>
      </w:pPr>
      <w:r w:rsidRPr="002A5AE2">
        <w:rPr>
          <w:rFonts w:ascii="Segoe UI" w:eastAsia="Times New Roman" w:hAnsi="Segoe UI" w:cs="Segoe UI"/>
          <w:b/>
          <w:bCs/>
          <w:color w:val="555555"/>
          <w:sz w:val="21"/>
          <w:lang w:eastAsia="ru-RU"/>
        </w:rPr>
        <w:t>по надлежащей эксплуатации детских игровых площадок.</w:t>
      </w:r>
    </w:p>
    <w:p w:rsidR="002A5AE2" w:rsidRPr="002A5AE2" w:rsidRDefault="002A5AE2" w:rsidP="002A5AE2">
      <w:pPr>
        <w:spacing w:after="150"/>
        <w:rPr>
          <w:rFonts w:ascii="Segoe UI" w:eastAsia="Times New Roman" w:hAnsi="Segoe UI" w:cs="Segoe UI"/>
          <w:color w:val="555555"/>
          <w:sz w:val="21"/>
          <w:szCs w:val="21"/>
          <w:lang w:eastAsia="ru-RU"/>
        </w:rPr>
      </w:pPr>
      <w:r w:rsidRPr="002A5AE2">
        <w:rPr>
          <w:rFonts w:ascii="Segoe UI" w:eastAsia="Times New Roman" w:hAnsi="Segoe UI" w:cs="Segoe UI"/>
          <w:color w:val="555555"/>
          <w:sz w:val="21"/>
          <w:szCs w:val="21"/>
          <w:lang w:eastAsia="ru-RU"/>
        </w:rPr>
        <w:t>Прокуратурой района проведена проверка исполнения законодательства об охране жизни и здоровья несовершеннолетних в деятельности сельских поселений МР Аскинский район.</w:t>
      </w:r>
    </w:p>
    <w:p w:rsidR="002A5AE2" w:rsidRPr="002A5AE2" w:rsidRDefault="002A5AE2" w:rsidP="002A5AE2">
      <w:pPr>
        <w:spacing w:after="150"/>
        <w:rPr>
          <w:rFonts w:ascii="Segoe UI" w:eastAsia="Times New Roman" w:hAnsi="Segoe UI" w:cs="Segoe UI"/>
          <w:color w:val="555555"/>
          <w:sz w:val="21"/>
          <w:szCs w:val="21"/>
          <w:lang w:eastAsia="ru-RU"/>
        </w:rPr>
      </w:pPr>
      <w:r w:rsidRPr="002A5AE2">
        <w:rPr>
          <w:rFonts w:ascii="Segoe UI" w:eastAsia="Times New Roman" w:hAnsi="Segoe UI" w:cs="Segoe UI"/>
          <w:color w:val="555555"/>
          <w:sz w:val="21"/>
          <w:szCs w:val="21"/>
          <w:lang w:eastAsia="ru-RU"/>
        </w:rPr>
        <w:t>К примеру, на территории сельского поселения Аскинский сельсовет имеются 15 детских игровых площадок, большинство из которых находятся в изношенном состоянии.</w:t>
      </w:r>
    </w:p>
    <w:p w:rsidR="002A5AE2" w:rsidRPr="002A5AE2" w:rsidRDefault="002A5AE2" w:rsidP="002A5AE2">
      <w:pPr>
        <w:spacing w:after="150"/>
        <w:rPr>
          <w:rFonts w:ascii="Segoe UI" w:eastAsia="Times New Roman" w:hAnsi="Segoe UI" w:cs="Segoe UI"/>
          <w:color w:val="555555"/>
          <w:sz w:val="21"/>
          <w:szCs w:val="21"/>
          <w:lang w:eastAsia="ru-RU"/>
        </w:rPr>
      </w:pPr>
      <w:r w:rsidRPr="002A5AE2">
        <w:rPr>
          <w:rFonts w:ascii="Segoe UI" w:eastAsia="Times New Roman" w:hAnsi="Segoe UI" w:cs="Segoe UI"/>
          <w:color w:val="555555"/>
          <w:sz w:val="21"/>
          <w:szCs w:val="21"/>
          <w:lang w:eastAsia="ru-RU"/>
        </w:rPr>
        <w:t>В нарушение требований закона на площадках отсутствовали информационные таблички, которые должны сопровождать все установленные на территории площадки игровые оборудования и содержать правила и возрастные требования при пользовании оборудования, номера телефонов службы спасения, скорой помощи, а также для сообщения службе эксплуатации при неисправности и поломке оборудования.</w:t>
      </w:r>
    </w:p>
    <w:p w:rsidR="002A5AE2" w:rsidRPr="002A5AE2" w:rsidRDefault="002A5AE2" w:rsidP="002A5AE2">
      <w:pPr>
        <w:spacing w:after="150"/>
        <w:rPr>
          <w:rFonts w:ascii="Segoe UI" w:eastAsia="Times New Roman" w:hAnsi="Segoe UI" w:cs="Segoe UI"/>
          <w:color w:val="555555"/>
          <w:sz w:val="21"/>
          <w:szCs w:val="21"/>
          <w:lang w:eastAsia="ru-RU"/>
        </w:rPr>
      </w:pPr>
      <w:r w:rsidRPr="002A5AE2">
        <w:rPr>
          <w:rFonts w:ascii="Segoe UI" w:eastAsia="Times New Roman" w:hAnsi="Segoe UI" w:cs="Segoe UI"/>
          <w:color w:val="555555"/>
          <w:sz w:val="21"/>
          <w:szCs w:val="21"/>
          <w:lang w:eastAsia="ru-RU"/>
        </w:rPr>
        <w:t>Кроме того, сельским поселением проверка технического состояния оборудования, техническое обслуживание и ремонт сломанных конструкций игрового оборудования не производилась, своевременная замена сломанных конструкций не осуществлялась, не велись журналы контроля соответствия требованиям безопасности, технического обслуживания и ремонта оборудования; не были утверждены графики визуального и функционального осмотра игрового оборудования.</w:t>
      </w:r>
    </w:p>
    <w:p w:rsidR="002A5AE2" w:rsidRPr="002A5AE2" w:rsidRDefault="002A5AE2" w:rsidP="002A5AE2">
      <w:pPr>
        <w:spacing w:after="150"/>
        <w:rPr>
          <w:rFonts w:ascii="Segoe UI" w:eastAsia="Times New Roman" w:hAnsi="Segoe UI" w:cs="Segoe UI"/>
          <w:color w:val="555555"/>
          <w:sz w:val="21"/>
          <w:szCs w:val="21"/>
          <w:lang w:eastAsia="ru-RU"/>
        </w:rPr>
      </w:pPr>
      <w:r w:rsidRPr="002A5AE2">
        <w:rPr>
          <w:rFonts w:ascii="Segoe UI" w:eastAsia="Times New Roman" w:hAnsi="Segoe UI" w:cs="Segoe UI"/>
          <w:color w:val="555555"/>
          <w:sz w:val="21"/>
          <w:szCs w:val="21"/>
          <w:lang w:eastAsia="ru-RU"/>
        </w:rPr>
        <w:t>Аналогичные нарушения выявлены в деятельности 7 сельских поселений.</w:t>
      </w:r>
    </w:p>
    <w:p w:rsidR="002A5AE2" w:rsidRPr="002A5AE2" w:rsidRDefault="002A5AE2" w:rsidP="002A5AE2">
      <w:pPr>
        <w:spacing w:after="150"/>
        <w:rPr>
          <w:rFonts w:ascii="Segoe UI" w:eastAsia="Times New Roman" w:hAnsi="Segoe UI" w:cs="Segoe UI"/>
          <w:color w:val="555555"/>
          <w:sz w:val="21"/>
          <w:szCs w:val="21"/>
          <w:lang w:eastAsia="ru-RU"/>
        </w:rPr>
      </w:pPr>
      <w:r w:rsidRPr="002A5AE2">
        <w:rPr>
          <w:rFonts w:ascii="Segoe UI" w:eastAsia="Times New Roman" w:hAnsi="Segoe UI" w:cs="Segoe UI"/>
          <w:color w:val="555555"/>
          <w:sz w:val="21"/>
          <w:szCs w:val="21"/>
          <w:lang w:eastAsia="ru-RU"/>
        </w:rPr>
        <w:t>В целях устранения выявленных нарушений в адрес сельских поселений внесено 7 представлений.</w:t>
      </w:r>
    </w:p>
    <w:p w:rsidR="002A5AE2" w:rsidRPr="002A5AE2" w:rsidRDefault="002A5AE2" w:rsidP="002A5AE2">
      <w:pPr>
        <w:spacing w:after="150"/>
        <w:rPr>
          <w:rFonts w:ascii="Segoe UI" w:eastAsia="Times New Roman" w:hAnsi="Segoe UI" w:cs="Segoe UI"/>
          <w:color w:val="555555"/>
          <w:sz w:val="21"/>
          <w:szCs w:val="21"/>
          <w:lang w:eastAsia="ru-RU"/>
        </w:rPr>
      </w:pPr>
      <w:r w:rsidRPr="002A5AE2">
        <w:rPr>
          <w:rFonts w:ascii="Segoe UI" w:eastAsia="Times New Roman" w:hAnsi="Segoe UI" w:cs="Segoe UI"/>
          <w:color w:val="555555"/>
          <w:sz w:val="21"/>
          <w:szCs w:val="21"/>
          <w:lang w:eastAsia="ru-RU"/>
        </w:rPr>
        <w:t>Фактическое устранение выявленных нарушений находится на контроле прокуратуры района.</w:t>
      </w:r>
    </w:p>
    <w:p w:rsidR="002A5AE2" w:rsidRPr="002A5AE2" w:rsidRDefault="002A5AE2" w:rsidP="002A5AE2">
      <w:pPr>
        <w:spacing w:after="150"/>
        <w:rPr>
          <w:rFonts w:ascii="Segoe UI" w:eastAsia="Times New Roman" w:hAnsi="Segoe UI" w:cs="Segoe UI"/>
          <w:color w:val="555555"/>
          <w:sz w:val="21"/>
          <w:szCs w:val="21"/>
          <w:lang w:eastAsia="ru-RU"/>
        </w:rPr>
      </w:pPr>
      <w:r w:rsidRPr="002A5AE2">
        <w:rPr>
          <w:rFonts w:ascii="Segoe UI" w:eastAsia="Times New Roman" w:hAnsi="Segoe UI" w:cs="Segoe UI"/>
          <w:color w:val="555555"/>
          <w:sz w:val="21"/>
          <w:szCs w:val="21"/>
          <w:lang w:eastAsia="ru-RU"/>
        </w:rPr>
        <w:t> </w:t>
      </w:r>
    </w:p>
    <w:p w:rsidR="002A5AE2" w:rsidRPr="002A5AE2" w:rsidRDefault="002A5AE2" w:rsidP="002A5AE2">
      <w:pPr>
        <w:spacing w:after="150"/>
        <w:rPr>
          <w:rFonts w:ascii="Segoe UI" w:eastAsia="Times New Roman" w:hAnsi="Segoe UI" w:cs="Segoe UI"/>
          <w:color w:val="555555"/>
          <w:sz w:val="21"/>
          <w:szCs w:val="21"/>
          <w:lang w:eastAsia="ru-RU"/>
        </w:rPr>
      </w:pPr>
      <w:r w:rsidRPr="002A5AE2">
        <w:rPr>
          <w:rFonts w:ascii="Segoe UI" w:eastAsia="Times New Roman" w:hAnsi="Segoe UI" w:cs="Segoe UI"/>
          <w:color w:val="555555"/>
          <w:sz w:val="21"/>
          <w:szCs w:val="21"/>
          <w:lang w:eastAsia="ru-RU"/>
        </w:rPr>
        <w:t>Помощник</w:t>
      </w:r>
    </w:p>
    <w:p w:rsidR="002A5AE2" w:rsidRPr="002A5AE2" w:rsidRDefault="002A5AE2" w:rsidP="002A5AE2">
      <w:pPr>
        <w:spacing w:after="150"/>
        <w:rPr>
          <w:rFonts w:ascii="Segoe UI" w:eastAsia="Times New Roman" w:hAnsi="Segoe UI" w:cs="Segoe UI"/>
          <w:color w:val="555555"/>
          <w:sz w:val="21"/>
          <w:szCs w:val="21"/>
          <w:lang w:eastAsia="ru-RU"/>
        </w:rPr>
      </w:pPr>
      <w:r w:rsidRPr="002A5AE2">
        <w:rPr>
          <w:rFonts w:ascii="Segoe UI" w:eastAsia="Times New Roman" w:hAnsi="Segoe UI" w:cs="Segoe UI"/>
          <w:color w:val="555555"/>
          <w:sz w:val="21"/>
          <w:szCs w:val="21"/>
          <w:lang w:eastAsia="ru-RU"/>
        </w:rPr>
        <w:t>прокурора района</w:t>
      </w:r>
    </w:p>
    <w:p w:rsidR="002A5AE2" w:rsidRPr="002A5AE2" w:rsidRDefault="002A5AE2" w:rsidP="002A5AE2">
      <w:pPr>
        <w:spacing w:after="150"/>
        <w:rPr>
          <w:rFonts w:ascii="Segoe UI" w:eastAsia="Times New Roman" w:hAnsi="Segoe UI" w:cs="Segoe UI"/>
          <w:color w:val="555555"/>
          <w:sz w:val="21"/>
          <w:szCs w:val="21"/>
          <w:lang w:eastAsia="ru-RU"/>
        </w:rPr>
      </w:pPr>
      <w:r w:rsidRPr="002A5AE2">
        <w:rPr>
          <w:rFonts w:ascii="Segoe UI" w:eastAsia="Times New Roman" w:hAnsi="Segoe UI" w:cs="Segoe UI"/>
          <w:color w:val="555555"/>
          <w:sz w:val="21"/>
          <w:szCs w:val="21"/>
          <w:lang w:eastAsia="ru-RU"/>
        </w:rPr>
        <w:t> </w:t>
      </w:r>
    </w:p>
    <w:p w:rsidR="002A5AE2" w:rsidRPr="002A5AE2" w:rsidRDefault="002A5AE2" w:rsidP="002A5AE2">
      <w:pPr>
        <w:spacing w:after="150"/>
        <w:rPr>
          <w:rFonts w:ascii="Segoe UI" w:eastAsia="Times New Roman" w:hAnsi="Segoe UI" w:cs="Segoe UI"/>
          <w:color w:val="555555"/>
          <w:sz w:val="21"/>
          <w:szCs w:val="21"/>
          <w:lang w:eastAsia="ru-RU"/>
        </w:rPr>
      </w:pPr>
      <w:r w:rsidRPr="002A5AE2">
        <w:rPr>
          <w:rFonts w:ascii="Segoe UI" w:eastAsia="Times New Roman" w:hAnsi="Segoe UI" w:cs="Segoe UI"/>
          <w:color w:val="555555"/>
          <w:sz w:val="21"/>
          <w:szCs w:val="21"/>
          <w:lang w:eastAsia="ru-RU"/>
        </w:rPr>
        <w:t xml:space="preserve">юрист 1 класса                                                                               Р.Ф. </w:t>
      </w:r>
      <w:proofErr w:type="spellStart"/>
      <w:r w:rsidRPr="002A5AE2">
        <w:rPr>
          <w:rFonts w:ascii="Segoe UI" w:eastAsia="Times New Roman" w:hAnsi="Segoe UI" w:cs="Segoe UI"/>
          <w:color w:val="555555"/>
          <w:sz w:val="21"/>
          <w:szCs w:val="21"/>
          <w:lang w:eastAsia="ru-RU"/>
        </w:rPr>
        <w:t>Хуснуллин</w:t>
      </w:r>
      <w:proofErr w:type="spellEnd"/>
    </w:p>
    <w:p w:rsidR="00D77F3E" w:rsidRDefault="002A5AE2"/>
    <w:sectPr w:rsidR="00D77F3E" w:rsidSect="00D425A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savePreviewPicture/>
  <w:compat/>
  <w:rsids>
    <w:rsidRoot w:val="002A5AE2"/>
    <w:rsid w:val="00161C6F"/>
    <w:rsid w:val="002A5AE2"/>
    <w:rsid w:val="007156A8"/>
    <w:rsid w:val="00800A22"/>
    <w:rsid w:val="00822BBF"/>
    <w:rsid w:val="00C143ED"/>
    <w:rsid w:val="00D425A5"/>
    <w:rsid w:val="00EC3E6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25A5"/>
  </w:style>
  <w:style w:type="paragraph" w:styleId="1">
    <w:name w:val="heading 1"/>
    <w:basedOn w:val="a"/>
    <w:link w:val="10"/>
    <w:uiPriority w:val="9"/>
    <w:qFormat/>
    <w:rsid w:val="002A5AE2"/>
    <w:pPr>
      <w:spacing w:before="150" w:after="150"/>
      <w:outlineLvl w:val="0"/>
    </w:pPr>
    <w:rPr>
      <w:rFonts w:ascii="Times New Roman" w:eastAsia="Times New Roman" w:hAnsi="Times New Roman" w:cs="Times New Roman"/>
      <w:kern w:val="36"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A5AE2"/>
    <w:rPr>
      <w:rFonts w:ascii="Times New Roman" w:eastAsia="Times New Roman" w:hAnsi="Times New Roman" w:cs="Times New Roman"/>
      <w:kern w:val="36"/>
      <w:sz w:val="36"/>
      <w:szCs w:val="36"/>
      <w:lang w:eastAsia="ru-RU"/>
    </w:rPr>
  </w:style>
  <w:style w:type="character" w:styleId="a3">
    <w:name w:val="Strong"/>
    <w:basedOn w:val="a0"/>
    <w:uiPriority w:val="22"/>
    <w:qFormat/>
    <w:rsid w:val="002A5AE2"/>
    <w:rPr>
      <w:b/>
      <w:bCs/>
    </w:rPr>
  </w:style>
  <w:style w:type="paragraph" w:styleId="a4">
    <w:name w:val="Normal (Web)"/>
    <w:basedOn w:val="a"/>
    <w:uiPriority w:val="99"/>
    <w:semiHidden/>
    <w:unhideWhenUsed/>
    <w:rsid w:val="002A5AE2"/>
    <w:pPr>
      <w:spacing w:after="150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63119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1254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834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4880338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87260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3933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266</Words>
  <Characters>1522</Characters>
  <Application>Microsoft Office Word</Application>
  <DocSecurity>0</DocSecurity>
  <Lines>12</Lines>
  <Paragraphs>3</Paragraphs>
  <ScaleCrop>false</ScaleCrop>
  <Company/>
  <LinksUpToDate>false</LinksUpToDate>
  <CharactersWithSpaces>1785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Султанбек</dc:creator>
  <cp:lastModifiedBy>Султанбек</cp:lastModifiedBy>
  <cp:revision>1</cp:revision>
  <dcterms:created xsi:type="dcterms:W3CDTF">2020-12-23T11:49:00Z</dcterms:created>
  <dcterms:modified xsi:type="dcterms:W3CDTF">2020-12-23T11:50:00Z</dcterms:modified>
</cp:coreProperties>
</file>