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59" w:rsidRPr="00C33859" w:rsidRDefault="00C33859">
      <w:pPr>
        <w:rPr>
          <w:lang w:val="be-BY"/>
        </w:rPr>
      </w:pPr>
    </w:p>
    <w:tbl>
      <w:tblPr>
        <w:tblpPr w:leftFromText="180" w:rightFromText="180" w:bottomFromText="200" w:vertAnchor="text" w:horzAnchor="margin" w:tblpY="-1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845B2E" w:rsidTr="0039756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45B2E" w:rsidRDefault="00845B2E" w:rsidP="00397568">
            <w:pPr>
              <w:jc w:val="center"/>
              <w:rPr>
                <w:rFonts w:ascii="TimBashk" w:hAnsi="TimBashk"/>
                <w:b/>
                <w:sz w:val="18"/>
                <w:szCs w:val="18"/>
              </w:rPr>
            </w:pPr>
          </w:p>
          <w:p w:rsidR="00845B2E" w:rsidRDefault="00845B2E" w:rsidP="003975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БАШ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  <w:lang w:val="be-BY"/>
              </w:rPr>
              <w:t>Һ</w:t>
            </w:r>
            <w:r>
              <w:rPr>
                <w:b/>
                <w:sz w:val="18"/>
                <w:szCs w:val="18"/>
              </w:rPr>
              <w:t>Ы</w:t>
            </w:r>
          </w:p>
          <w:p w:rsidR="00845B2E" w:rsidRDefault="00845B2E" w:rsidP="003975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АС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sz w:val="18"/>
                <w:szCs w:val="18"/>
              </w:rPr>
              <w:t>ЫН  РАЙОНЫ</w:t>
            </w:r>
          </w:p>
          <w:p w:rsidR="00845B2E" w:rsidRDefault="00845B2E" w:rsidP="003975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 РАЙОНЫ</w:t>
            </w:r>
            <w:r>
              <w:rPr>
                <w:b/>
                <w:sz w:val="18"/>
                <w:szCs w:val="18"/>
                <w:lang w:val="be-BY"/>
              </w:rPr>
              <w:t>НЫҢ</w:t>
            </w:r>
          </w:p>
          <w:p w:rsidR="00845B2E" w:rsidRDefault="00845B2E" w:rsidP="00397568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845B2E" w:rsidRDefault="00845B2E" w:rsidP="00397568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845B2E" w:rsidRDefault="00845B2E" w:rsidP="0039756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845B2E" w:rsidRDefault="00845B2E" w:rsidP="00397568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45B2E" w:rsidRDefault="00361546" w:rsidP="00397568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361546">
              <w:rPr>
                <w:rFonts w:ascii="Calibri" w:hAnsi="Calibri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45" type="#_x0000_t75" alt="Gerb_Askino" style="position:absolute;left:0;text-align:left;margin-left:12.6pt;margin-top:18pt;width:73.3pt;height:90pt;z-index:1;visibility:visible;mso-position-horizontal-relative:text;mso-position-vertical-relative:text">
                  <v:imagedata r:id="rId7" o:title="Gerb_Askino"/>
                </v:shape>
              </w:pict>
            </w:r>
          </w:p>
          <w:p w:rsidR="00845B2E" w:rsidRDefault="00845B2E" w:rsidP="00397568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845B2E" w:rsidRDefault="00845B2E" w:rsidP="00397568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845B2E" w:rsidRDefault="00845B2E" w:rsidP="00397568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845B2E" w:rsidRDefault="00845B2E" w:rsidP="00397568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845B2E" w:rsidRDefault="00845B2E" w:rsidP="00397568">
            <w:pPr>
              <w:jc w:val="center"/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45B2E" w:rsidRDefault="00845B2E" w:rsidP="00397568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845B2E" w:rsidRDefault="00845B2E" w:rsidP="0039756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845B2E" w:rsidRDefault="00845B2E" w:rsidP="0039756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845B2E" w:rsidRDefault="00845B2E" w:rsidP="0039756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845B2E" w:rsidRDefault="00845B2E" w:rsidP="0039756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b/>
                <w:bCs/>
                <w:sz w:val="18"/>
                <w:szCs w:val="18"/>
              </w:rPr>
              <w:t>СКИЙ РАЙОН</w:t>
            </w:r>
          </w:p>
          <w:p w:rsidR="00845B2E" w:rsidRDefault="00845B2E" w:rsidP="00397568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РЕСПУБЛИКИ  БАШКОРТОСТАН</w:t>
            </w:r>
          </w:p>
          <w:p w:rsidR="00845B2E" w:rsidRDefault="00845B2E" w:rsidP="00397568">
            <w:pPr>
              <w:jc w:val="center"/>
              <w:rPr>
                <w:sz w:val="16"/>
                <w:lang w:val="be-BY"/>
              </w:rPr>
            </w:pPr>
          </w:p>
          <w:p w:rsidR="00845B2E" w:rsidRDefault="00845B2E" w:rsidP="00397568">
            <w:pPr>
              <w:jc w:val="center"/>
              <w:rPr>
                <w:sz w:val="16"/>
                <w:szCs w:val="16"/>
              </w:rPr>
            </w:pPr>
          </w:p>
          <w:p w:rsidR="00845B2E" w:rsidRDefault="00845B2E" w:rsidP="00397568">
            <w:pPr>
              <w:jc w:val="center"/>
              <w:rPr>
                <w:sz w:val="16"/>
                <w:szCs w:val="16"/>
              </w:rPr>
            </w:pPr>
          </w:p>
        </w:tc>
      </w:tr>
    </w:tbl>
    <w:p w:rsidR="00F76F1B" w:rsidRPr="00230ECA" w:rsidRDefault="00AE7148" w:rsidP="00F76F1B">
      <w:pPr>
        <w:jc w:val="center"/>
        <w:rPr>
          <w:rFonts w:ascii="Lucida Sans Unicode" w:hAnsi="Lucida Sans Unicode"/>
          <w:sz w:val="27"/>
          <w:szCs w:val="27"/>
          <w:lang w:val="be-BY"/>
        </w:rPr>
      </w:pPr>
      <w:r>
        <w:rPr>
          <w:sz w:val="27"/>
          <w:szCs w:val="27"/>
          <w:lang w:val="be-BY"/>
        </w:rPr>
        <w:t xml:space="preserve">          </w:t>
      </w:r>
      <w:r w:rsidR="00F76F1B" w:rsidRPr="00230ECA">
        <w:rPr>
          <w:sz w:val="27"/>
          <w:szCs w:val="27"/>
          <w:lang w:val="be-BY"/>
        </w:rPr>
        <w:t xml:space="preserve"> </w:t>
      </w:r>
      <w:r w:rsidR="007A025C">
        <w:rPr>
          <w:sz w:val="27"/>
          <w:szCs w:val="27"/>
          <w:lang w:val="be-BY"/>
        </w:rPr>
        <w:t>6</w:t>
      </w:r>
      <w:r w:rsidR="00F76F1B" w:rsidRPr="00230ECA">
        <w:rPr>
          <w:sz w:val="27"/>
          <w:szCs w:val="27"/>
          <w:lang w:val="be-BY"/>
        </w:rPr>
        <w:t>-ое заседание 2</w:t>
      </w:r>
      <w:r w:rsidR="007A025C">
        <w:rPr>
          <w:sz w:val="27"/>
          <w:szCs w:val="27"/>
          <w:lang w:val="be-BY"/>
        </w:rPr>
        <w:t>8</w:t>
      </w:r>
      <w:r w:rsidR="00F76F1B" w:rsidRPr="00230ECA">
        <w:rPr>
          <w:sz w:val="27"/>
          <w:szCs w:val="27"/>
          <w:lang w:val="be-BY"/>
        </w:rPr>
        <w:t xml:space="preserve">-созыва        </w:t>
      </w:r>
      <w:r w:rsidR="00F76F1B" w:rsidRPr="00230ECA">
        <w:rPr>
          <w:i/>
          <w:sz w:val="27"/>
          <w:szCs w:val="27"/>
          <w:u w:val="single"/>
          <w:lang w:val="be-BY"/>
        </w:rPr>
        <w:t xml:space="preserve">     </w:t>
      </w:r>
      <w:r w:rsidR="00F76F1B" w:rsidRPr="00230ECA">
        <w:rPr>
          <w:sz w:val="27"/>
          <w:szCs w:val="27"/>
          <w:lang w:val="be-BY"/>
        </w:rPr>
        <w:t xml:space="preserve">               </w:t>
      </w:r>
    </w:p>
    <w:p w:rsidR="00F76F1B" w:rsidRPr="00230ECA" w:rsidRDefault="00F76F1B" w:rsidP="00F76F1B">
      <w:pPr>
        <w:jc w:val="center"/>
        <w:rPr>
          <w:sz w:val="27"/>
          <w:szCs w:val="27"/>
        </w:rPr>
      </w:pPr>
      <w:r w:rsidRPr="00230ECA">
        <w:rPr>
          <w:rFonts w:ascii="Lucida Sans Unicode" w:hAnsi="Lucida Sans Unicode"/>
          <w:sz w:val="27"/>
          <w:szCs w:val="27"/>
          <w:lang w:val="be-BY"/>
        </w:rPr>
        <w:t>Ҡ</w:t>
      </w:r>
      <w:r w:rsidRPr="00230ECA">
        <w:rPr>
          <w:sz w:val="27"/>
          <w:szCs w:val="27"/>
          <w:lang w:val="be-BY"/>
        </w:rPr>
        <w:t xml:space="preserve">АРАР                                                                          </w:t>
      </w:r>
      <w:r w:rsidRPr="00230ECA">
        <w:rPr>
          <w:sz w:val="27"/>
          <w:szCs w:val="27"/>
        </w:rPr>
        <w:t>РЕШЕНИЕ</w:t>
      </w:r>
    </w:p>
    <w:p w:rsidR="00F76F1B" w:rsidRPr="00230ECA" w:rsidRDefault="00617447" w:rsidP="00F76F1B">
      <w:pPr>
        <w:widowControl w:val="0"/>
        <w:tabs>
          <w:tab w:val="left" w:pos="1335"/>
          <w:tab w:val="center" w:pos="5257"/>
          <w:tab w:val="left" w:pos="7755"/>
        </w:tabs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</w:rPr>
        <w:t>05</w:t>
      </w:r>
      <w:r w:rsidR="007A025C">
        <w:rPr>
          <w:sz w:val="27"/>
          <w:szCs w:val="27"/>
        </w:rPr>
        <w:t xml:space="preserve"> март</w:t>
      </w:r>
      <w:r w:rsidR="00F76F1B" w:rsidRPr="00230ECA">
        <w:rPr>
          <w:sz w:val="27"/>
          <w:szCs w:val="27"/>
        </w:rPr>
        <w:t xml:space="preserve"> 20</w:t>
      </w:r>
      <w:r w:rsidR="007A025C">
        <w:rPr>
          <w:sz w:val="27"/>
          <w:szCs w:val="27"/>
        </w:rPr>
        <w:t>20</w:t>
      </w:r>
      <w:r w:rsidR="00F76F1B" w:rsidRPr="00230ECA">
        <w:rPr>
          <w:sz w:val="27"/>
          <w:szCs w:val="27"/>
        </w:rPr>
        <w:t xml:space="preserve"> й.</w:t>
      </w:r>
      <w:r w:rsidR="00F76F1B" w:rsidRPr="00230ECA">
        <w:rPr>
          <w:sz w:val="27"/>
          <w:szCs w:val="27"/>
        </w:rPr>
        <w:tab/>
        <w:t xml:space="preserve">                          № </w:t>
      </w:r>
      <w:r w:rsidR="00C819B2">
        <w:rPr>
          <w:sz w:val="27"/>
          <w:szCs w:val="27"/>
        </w:rPr>
        <w:t>28</w:t>
      </w:r>
      <w:r w:rsidR="00F76F1B" w:rsidRPr="00230ECA">
        <w:rPr>
          <w:sz w:val="27"/>
          <w:szCs w:val="27"/>
        </w:rPr>
        <w:t xml:space="preserve">                     </w:t>
      </w:r>
      <w:r>
        <w:rPr>
          <w:sz w:val="27"/>
          <w:szCs w:val="27"/>
        </w:rPr>
        <w:t>05</w:t>
      </w:r>
      <w:r w:rsidR="007A025C">
        <w:rPr>
          <w:sz w:val="27"/>
          <w:szCs w:val="27"/>
        </w:rPr>
        <w:t xml:space="preserve"> марта </w:t>
      </w:r>
      <w:r w:rsidR="00F76F1B" w:rsidRPr="00230ECA">
        <w:rPr>
          <w:sz w:val="27"/>
          <w:szCs w:val="27"/>
        </w:rPr>
        <w:t xml:space="preserve"> 20</w:t>
      </w:r>
      <w:r w:rsidR="007A025C">
        <w:rPr>
          <w:sz w:val="27"/>
          <w:szCs w:val="27"/>
        </w:rPr>
        <w:t>20</w:t>
      </w:r>
      <w:r w:rsidR="00F76F1B" w:rsidRPr="00230ECA">
        <w:rPr>
          <w:sz w:val="27"/>
          <w:szCs w:val="27"/>
        </w:rPr>
        <w:t xml:space="preserve"> г.</w:t>
      </w:r>
    </w:p>
    <w:p w:rsidR="00F76F1B" w:rsidRPr="00230ECA" w:rsidRDefault="00F76F1B" w:rsidP="00F76F1B">
      <w:pPr>
        <w:widowControl w:val="0"/>
        <w:tabs>
          <w:tab w:val="left" w:pos="435"/>
          <w:tab w:val="left" w:pos="6465"/>
        </w:tabs>
        <w:autoSpaceDE w:val="0"/>
        <w:autoSpaceDN w:val="0"/>
        <w:adjustRightInd w:val="0"/>
        <w:spacing w:line="276" w:lineRule="auto"/>
        <w:rPr>
          <w:sz w:val="27"/>
          <w:szCs w:val="27"/>
        </w:rPr>
      </w:pPr>
      <w:r w:rsidRPr="00230ECA">
        <w:rPr>
          <w:rFonts w:eastAsia="MS Mincho"/>
          <w:color w:val="333333"/>
          <w:sz w:val="27"/>
          <w:szCs w:val="27"/>
          <w:lang w:val="be-BY"/>
        </w:rPr>
        <w:t xml:space="preserve">                  .</w:t>
      </w:r>
      <w:r w:rsidRPr="00230ECA">
        <w:rPr>
          <w:rFonts w:eastAsia="MS Mincho"/>
          <w:color w:val="333333"/>
          <w:sz w:val="27"/>
          <w:szCs w:val="27"/>
          <w:lang w:val="be-BY"/>
        </w:rPr>
        <w:tab/>
        <w:t xml:space="preserve">      </w:t>
      </w:r>
      <w:r w:rsidRPr="00230ECA">
        <w:rPr>
          <w:rFonts w:eastAsia="MS Mincho"/>
          <w:color w:val="333333"/>
          <w:sz w:val="27"/>
          <w:szCs w:val="27"/>
        </w:rPr>
        <w:t xml:space="preserve">    </w:t>
      </w:r>
      <w:r w:rsidRPr="00230ECA">
        <w:rPr>
          <w:rFonts w:eastAsia="MS Mincho"/>
          <w:color w:val="333333"/>
          <w:sz w:val="27"/>
          <w:szCs w:val="27"/>
          <w:lang w:val="be-BY"/>
        </w:rPr>
        <w:t xml:space="preserve">       </w:t>
      </w:r>
    </w:p>
    <w:p w:rsidR="00701721" w:rsidRPr="00230ECA" w:rsidRDefault="00701721" w:rsidP="00701721">
      <w:pPr>
        <w:ind w:firstLine="708"/>
        <w:jc w:val="center"/>
        <w:rPr>
          <w:sz w:val="27"/>
          <w:szCs w:val="27"/>
        </w:rPr>
      </w:pPr>
    </w:p>
    <w:p w:rsidR="00605954" w:rsidRPr="002A1F11" w:rsidRDefault="000E0751" w:rsidP="00701721">
      <w:pPr>
        <w:ind w:firstLine="708"/>
        <w:jc w:val="center"/>
        <w:rPr>
          <w:b/>
          <w:sz w:val="27"/>
          <w:szCs w:val="27"/>
        </w:rPr>
      </w:pPr>
      <w:r w:rsidRPr="002A1F11">
        <w:rPr>
          <w:b/>
          <w:sz w:val="27"/>
          <w:szCs w:val="27"/>
        </w:rPr>
        <w:t xml:space="preserve">О демографической ситуации </w:t>
      </w:r>
      <w:r w:rsidR="00E57D7E" w:rsidRPr="002A1F11">
        <w:rPr>
          <w:b/>
          <w:sz w:val="27"/>
          <w:szCs w:val="27"/>
        </w:rPr>
        <w:t xml:space="preserve"> в </w:t>
      </w:r>
      <w:r w:rsidR="00605954" w:rsidRPr="002A1F11">
        <w:rPr>
          <w:b/>
          <w:sz w:val="27"/>
          <w:szCs w:val="27"/>
        </w:rPr>
        <w:t xml:space="preserve">сельском поселении </w:t>
      </w:r>
    </w:p>
    <w:p w:rsidR="00605954" w:rsidRPr="002A1F11" w:rsidRDefault="00617447" w:rsidP="00701721">
      <w:pPr>
        <w:ind w:firstLine="708"/>
        <w:jc w:val="center"/>
        <w:rPr>
          <w:b/>
          <w:sz w:val="27"/>
          <w:szCs w:val="27"/>
        </w:rPr>
      </w:pPr>
      <w:r w:rsidRPr="002A1F11">
        <w:rPr>
          <w:b/>
          <w:sz w:val="27"/>
          <w:szCs w:val="27"/>
        </w:rPr>
        <w:t xml:space="preserve">Султанбековский </w:t>
      </w:r>
      <w:r w:rsidR="00605954" w:rsidRPr="002A1F11">
        <w:rPr>
          <w:b/>
          <w:sz w:val="27"/>
          <w:szCs w:val="27"/>
        </w:rPr>
        <w:t xml:space="preserve">сельсовет </w:t>
      </w:r>
      <w:r w:rsidR="00E57D7E" w:rsidRPr="002A1F11">
        <w:rPr>
          <w:b/>
          <w:sz w:val="27"/>
          <w:szCs w:val="27"/>
        </w:rPr>
        <w:t>муниципально</w:t>
      </w:r>
      <w:r w:rsidR="00605954" w:rsidRPr="002A1F11">
        <w:rPr>
          <w:b/>
          <w:sz w:val="27"/>
          <w:szCs w:val="27"/>
        </w:rPr>
        <w:t>го</w:t>
      </w:r>
      <w:r w:rsidR="00E57D7E" w:rsidRPr="002A1F11">
        <w:rPr>
          <w:b/>
          <w:sz w:val="27"/>
          <w:szCs w:val="27"/>
        </w:rPr>
        <w:t xml:space="preserve"> район</w:t>
      </w:r>
      <w:r w:rsidR="00605954" w:rsidRPr="002A1F11">
        <w:rPr>
          <w:b/>
          <w:sz w:val="27"/>
          <w:szCs w:val="27"/>
        </w:rPr>
        <w:t xml:space="preserve">а </w:t>
      </w:r>
      <w:r w:rsidR="00E57D7E" w:rsidRPr="002A1F11">
        <w:rPr>
          <w:b/>
          <w:sz w:val="27"/>
          <w:szCs w:val="27"/>
        </w:rPr>
        <w:t xml:space="preserve"> Аскинский район </w:t>
      </w:r>
    </w:p>
    <w:p w:rsidR="00A77B3C" w:rsidRPr="002A1F11" w:rsidRDefault="00E57D7E" w:rsidP="00701721">
      <w:pPr>
        <w:ind w:firstLine="708"/>
        <w:jc w:val="center"/>
        <w:rPr>
          <w:b/>
          <w:sz w:val="27"/>
          <w:szCs w:val="27"/>
        </w:rPr>
      </w:pPr>
      <w:r w:rsidRPr="002A1F11">
        <w:rPr>
          <w:b/>
          <w:sz w:val="27"/>
          <w:szCs w:val="27"/>
        </w:rPr>
        <w:t>Республики Башкортостан</w:t>
      </w:r>
      <w:r w:rsidR="000E0751" w:rsidRPr="002A1F11">
        <w:rPr>
          <w:b/>
          <w:sz w:val="27"/>
          <w:szCs w:val="27"/>
        </w:rPr>
        <w:t xml:space="preserve"> по итогам 201</w:t>
      </w:r>
      <w:r w:rsidR="007A025C" w:rsidRPr="002A1F11">
        <w:rPr>
          <w:b/>
          <w:sz w:val="27"/>
          <w:szCs w:val="27"/>
        </w:rPr>
        <w:t>9</w:t>
      </w:r>
      <w:r w:rsidR="00993866" w:rsidRPr="002A1F11">
        <w:rPr>
          <w:b/>
          <w:sz w:val="27"/>
          <w:szCs w:val="27"/>
        </w:rPr>
        <w:t xml:space="preserve"> </w:t>
      </w:r>
      <w:r w:rsidR="000E0751" w:rsidRPr="002A1F11">
        <w:rPr>
          <w:b/>
          <w:sz w:val="27"/>
          <w:szCs w:val="27"/>
        </w:rPr>
        <w:t>года</w:t>
      </w:r>
    </w:p>
    <w:p w:rsidR="00E57D7E" w:rsidRPr="002A1F11" w:rsidRDefault="00E57D7E" w:rsidP="00701721">
      <w:pPr>
        <w:ind w:firstLine="708"/>
        <w:jc w:val="center"/>
        <w:rPr>
          <w:b/>
          <w:sz w:val="27"/>
          <w:szCs w:val="27"/>
        </w:rPr>
      </w:pPr>
    </w:p>
    <w:p w:rsidR="00230ECA" w:rsidRPr="00230ECA" w:rsidRDefault="00230ECA" w:rsidP="00230ECA">
      <w:pPr>
        <w:jc w:val="center"/>
        <w:rPr>
          <w:sz w:val="27"/>
          <w:szCs w:val="27"/>
        </w:rPr>
      </w:pPr>
    </w:p>
    <w:p w:rsidR="00C3722B" w:rsidRPr="00230ECA" w:rsidRDefault="00E57D7E" w:rsidP="00230ECA">
      <w:pPr>
        <w:ind w:firstLine="708"/>
        <w:jc w:val="both"/>
        <w:rPr>
          <w:sz w:val="27"/>
          <w:szCs w:val="27"/>
        </w:rPr>
      </w:pPr>
      <w:r w:rsidRPr="00230ECA">
        <w:rPr>
          <w:sz w:val="27"/>
          <w:szCs w:val="27"/>
        </w:rPr>
        <w:t>Заслушав и обс</w:t>
      </w:r>
      <w:r w:rsidR="00AF389D" w:rsidRPr="00230ECA">
        <w:rPr>
          <w:sz w:val="27"/>
          <w:szCs w:val="27"/>
        </w:rPr>
        <w:t xml:space="preserve">удив информацию </w:t>
      </w:r>
      <w:r w:rsidR="00605954" w:rsidRPr="00230ECA">
        <w:rPr>
          <w:sz w:val="27"/>
          <w:szCs w:val="27"/>
        </w:rPr>
        <w:t>управляющего делами администрации</w:t>
      </w:r>
      <w:r w:rsidR="00617447">
        <w:rPr>
          <w:sz w:val="27"/>
          <w:szCs w:val="27"/>
        </w:rPr>
        <w:t xml:space="preserve"> Хикматовой Г.Я.</w:t>
      </w:r>
      <w:r w:rsidR="00C101CB" w:rsidRPr="00230ECA">
        <w:rPr>
          <w:sz w:val="27"/>
          <w:szCs w:val="27"/>
        </w:rPr>
        <w:t xml:space="preserve">. </w:t>
      </w:r>
      <w:r w:rsidR="00605954" w:rsidRPr="00230ECA">
        <w:rPr>
          <w:sz w:val="27"/>
          <w:szCs w:val="27"/>
        </w:rPr>
        <w:t>о</w:t>
      </w:r>
      <w:r w:rsidR="00C3722B" w:rsidRPr="00230ECA">
        <w:rPr>
          <w:sz w:val="27"/>
          <w:szCs w:val="27"/>
        </w:rPr>
        <w:t xml:space="preserve"> де</w:t>
      </w:r>
      <w:r w:rsidR="000E0751" w:rsidRPr="00230ECA">
        <w:rPr>
          <w:sz w:val="27"/>
          <w:szCs w:val="27"/>
        </w:rPr>
        <w:t>мографической ситуации</w:t>
      </w:r>
      <w:r w:rsidR="000265E9" w:rsidRPr="00230ECA">
        <w:rPr>
          <w:sz w:val="27"/>
          <w:szCs w:val="27"/>
        </w:rPr>
        <w:t xml:space="preserve"> </w:t>
      </w:r>
      <w:r w:rsidR="00C3722B" w:rsidRPr="00230ECA">
        <w:rPr>
          <w:sz w:val="27"/>
          <w:szCs w:val="27"/>
        </w:rPr>
        <w:t xml:space="preserve"> в </w:t>
      </w:r>
      <w:r w:rsidR="00605954" w:rsidRPr="00230ECA">
        <w:rPr>
          <w:sz w:val="27"/>
          <w:szCs w:val="27"/>
        </w:rPr>
        <w:t xml:space="preserve">сельском поселении </w:t>
      </w:r>
      <w:r w:rsidR="000E0751" w:rsidRPr="00230ECA">
        <w:rPr>
          <w:sz w:val="27"/>
          <w:szCs w:val="27"/>
        </w:rPr>
        <w:t xml:space="preserve"> по итогам 201</w:t>
      </w:r>
      <w:r w:rsidR="007A025C">
        <w:rPr>
          <w:sz w:val="27"/>
          <w:szCs w:val="27"/>
        </w:rPr>
        <w:t>9</w:t>
      </w:r>
      <w:r w:rsidR="00605954" w:rsidRPr="00230ECA">
        <w:rPr>
          <w:sz w:val="27"/>
          <w:szCs w:val="27"/>
        </w:rPr>
        <w:t xml:space="preserve"> </w:t>
      </w:r>
      <w:r w:rsidR="000E0751" w:rsidRPr="00230ECA">
        <w:rPr>
          <w:sz w:val="27"/>
          <w:szCs w:val="27"/>
        </w:rPr>
        <w:t>года</w:t>
      </w:r>
      <w:r w:rsidR="00C3722B" w:rsidRPr="00230ECA">
        <w:rPr>
          <w:sz w:val="27"/>
          <w:szCs w:val="27"/>
        </w:rPr>
        <w:t xml:space="preserve"> Совет муниципального района Аскинский район Республики Башкортостан</w:t>
      </w:r>
      <w:r w:rsidR="000E0751" w:rsidRPr="00230ECA">
        <w:rPr>
          <w:sz w:val="27"/>
          <w:szCs w:val="27"/>
        </w:rPr>
        <w:t xml:space="preserve"> </w:t>
      </w:r>
      <w:r w:rsidR="00230ECA" w:rsidRPr="00230ECA">
        <w:rPr>
          <w:sz w:val="27"/>
          <w:szCs w:val="27"/>
        </w:rPr>
        <w:t xml:space="preserve"> </w:t>
      </w:r>
      <w:r w:rsidR="000E0751" w:rsidRPr="00230ECA">
        <w:rPr>
          <w:sz w:val="27"/>
          <w:szCs w:val="27"/>
        </w:rPr>
        <w:t>р е ш и л:</w:t>
      </w:r>
    </w:p>
    <w:p w:rsidR="00C3722B" w:rsidRPr="00230ECA" w:rsidRDefault="00736B67" w:rsidP="00230ECA">
      <w:pPr>
        <w:pStyle w:val="ae"/>
        <w:numPr>
          <w:ilvl w:val="0"/>
          <w:numId w:val="10"/>
        </w:numPr>
        <w:ind w:left="0" w:firstLine="0"/>
        <w:rPr>
          <w:sz w:val="27"/>
          <w:szCs w:val="27"/>
        </w:rPr>
      </w:pPr>
      <w:r w:rsidRPr="00230ECA">
        <w:rPr>
          <w:sz w:val="27"/>
          <w:szCs w:val="27"/>
        </w:rPr>
        <w:t>И</w:t>
      </w:r>
      <w:r w:rsidR="00C3722B" w:rsidRPr="00230ECA">
        <w:rPr>
          <w:sz w:val="27"/>
          <w:szCs w:val="27"/>
        </w:rPr>
        <w:t>нформацию</w:t>
      </w:r>
      <w:r w:rsidR="00230ECA" w:rsidRPr="00230ECA">
        <w:rPr>
          <w:sz w:val="27"/>
          <w:szCs w:val="27"/>
        </w:rPr>
        <w:t xml:space="preserve"> управляющего делами</w:t>
      </w:r>
      <w:r w:rsidR="00617447">
        <w:rPr>
          <w:sz w:val="27"/>
          <w:szCs w:val="27"/>
        </w:rPr>
        <w:t xml:space="preserve"> Хикматовой Г.Я.</w:t>
      </w:r>
      <w:r w:rsidR="00230ECA" w:rsidRPr="00230ECA">
        <w:rPr>
          <w:sz w:val="27"/>
          <w:szCs w:val="27"/>
        </w:rPr>
        <w:t xml:space="preserve">. «О демографической ситуации в сельском поселении </w:t>
      </w:r>
      <w:r w:rsidR="00617447">
        <w:rPr>
          <w:sz w:val="27"/>
          <w:szCs w:val="27"/>
        </w:rPr>
        <w:t xml:space="preserve">Султанбековский </w:t>
      </w:r>
      <w:r w:rsidR="00230ECA" w:rsidRPr="00230ECA">
        <w:rPr>
          <w:sz w:val="27"/>
          <w:szCs w:val="27"/>
        </w:rPr>
        <w:t>сельсовет за 201</w:t>
      </w:r>
      <w:r w:rsidR="007A025C">
        <w:rPr>
          <w:sz w:val="27"/>
          <w:szCs w:val="27"/>
        </w:rPr>
        <w:t>9</w:t>
      </w:r>
      <w:r w:rsidR="00230ECA" w:rsidRPr="00230ECA">
        <w:rPr>
          <w:sz w:val="27"/>
          <w:szCs w:val="27"/>
        </w:rPr>
        <w:t xml:space="preserve"> год» </w:t>
      </w:r>
      <w:r w:rsidR="00C3722B" w:rsidRPr="00230ECA">
        <w:rPr>
          <w:sz w:val="27"/>
          <w:szCs w:val="27"/>
        </w:rPr>
        <w:t xml:space="preserve"> принять к сведению.</w:t>
      </w:r>
    </w:p>
    <w:p w:rsidR="00230ECA" w:rsidRPr="00230ECA" w:rsidRDefault="00230ECA" w:rsidP="00230ECA">
      <w:pPr>
        <w:pStyle w:val="ae"/>
        <w:rPr>
          <w:bCs/>
          <w:sz w:val="27"/>
          <w:szCs w:val="27"/>
        </w:rPr>
      </w:pPr>
      <w:r w:rsidRPr="00230ECA">
        <w:rPr>
          <w:sz w:val="27"/>
          <w:szCs w:val="27"/>
        </w:rPr>
        <w:t xml:space="preserve">2. Рекомендовать заведующим ФАП  </w:t>
      </w:r>
      <w:r w:rsidR="00617447">
        <w:rPr>
          <w:sz w:val="27"/>
          <w:szCs w:val="27"/>
        </w:rPr>
        <w:t>Султанбеково</w:t>
      </w:r>
      <w:r w:rsidR="00617447">
        <w:rPr>
          <w:bCs/>
          <w:sz w:val="27"/>
          <w:szCs w:val="27"/>
        </w:rPr>
        <w:t xml:space="preserve"> </w:t>
      </w:r>
      <w:r w:rsidRPr="00230ECA">
        <w:rPr>
          <w:bCs/>
          <w:sz w:val="27"/>
          <w:szCs w:val="27"/>
        </w:rPr>
        <w:t xml:space="preserve"> дальнейшем добиваться:</w:t>
      </w:r>
    </w:p>
    <w:p w:rsidR="00230ECA" w:rsidRPr="00230ECA" w:rsidRDefault="00230ECA" w:rsidP="00230ECA">
      <w:pPr>
        <w:pStyle w:val="ae"/>
        <w:rPr>
          <w:sz w:val="27"/>
          <w:szCs w:val="27"/>
        </w:rPr>
      </w:pPr>
      <w:r w:rsidRPr="00230ECA">
        <w:rPr>
          <w:sz w:val="27"/>
          <w:szCs w:val="27"/>
        </w:rPr>
        <w:t>2.1) снижения смертности населения от предотвратимых причин;</w:t>
      </w:r>
    </w:p>
    <w:p w:rsidR="00230ECA" w:rsidRPr="00230ECA" w:rsidRDefault="00230ECA" w:rsidP="00230ECA">
      <w:pPr>
        <w:pStyle w:val="ae"/>
        <w:rPr>
          <w:sz w:val="27"/>
          <w:szCs w:val="27"/>
        </w:rPr>
      </w:pPr>
      <w:r w:rsidRPr="00230ECA">
        <w:rPr>
          <w:sz w:val="27"/>
          <w:szCs w:val="27"/>
        </w:rPr>
        <w:t>2.2) улучшения эпидемиологической ситуации, связанной с заболеваниями социального характера;</w:t>
      </w:r>
    </w:p>
    <w:p w:rsidR="00230ECA" w:rsidRPr="00230ECA" w:rsidRDefault="00230ECA" w:rsidP="00230ECA">
      <w:pPr>
        <w:pStyle w:val="ae"/>
        <w:rPr>
          <w:sz w:val="27"/>
          <w:szCs w:val="27"/>
        </w:rPr>
      </w:pPr>
      <w:r w:rsidRPr="00230ECA">
        <w:rPr>
          <w:sz w:val="27"/>
          <w:szCs w:val="27"/>
        </w:rPr>
        <w:t>2.3) сокращения уровня младенческой смертности;</w:t>
      </w:r>
    </w:p>
    <w:p w:rsidR="00230ECA" w:rsidRPr="00230ECA" w:rsidRDefault="00230ECA" w:rsidP="00230ECA">
      <w:pPr>
        <w:pStyle w:val="ae"/>
        <w:rPr>
          <w:sz w:val="27"/>
          <w:szCs w:val="27"/>
        </w:rPr>
      </w:pPr>
      <w:r w:rsidRPr="00230ECA">
        <w:rPr>
          <w:sz w:val="27"/>
          <w:szCs w:val="27"/>
        </w:rPr>
        <w:t>2.4) укрепления здоровья детей и подростков;</w:t>
      </w:r>
    </w:p>
    <w:p w:rsidR="00230ECA" w:rsidRPr="00230ECA" w:rsidRDefault="00230ECA" w:rsidP="00230ECA">
      <w:pPr>
        <w:pStyle w:val="ae"/>
        <w:rPr>
          <w:sz w:val="27"/>
          <w:szCs w:val="27"/>
        </w:rPr>
      </w:pPr>
      <w:r w:rsidRPr="00230ECA">
        <w:rPr>
          <w:sz w:val="27"/>
          <w:szCs w:val="27"/>
        </w:rPr>
        <w:t>2.5) расширения и повышение результативности профилактических мероприятий;</w:t>
      </w:r>
    </w:p>
    <w:p w:rsidR="00230ECA" w:rsidRPr="00230ECA" w:rsidRDefault="00230ECA" w:rsidP="00230ECA">
      <w:pPr>
        <w:pStyle w:val="ae"/>
        <w:rPr>
          <w:sz w:val="27"/>
          <w:szCs w:val="27"/>
        </w:rPr>
      </w:pPr>
      <w:r w:rsidRPr="00230ECA">
        <w:rPr>
          <w:sz w:val="27"/>
          <w:szCs w:val="27"/>
        </w:rPr>
        <w:t xml:space="preserve">3. Администрации сельского поселения </w:t>
      </w:r>
      <w:r w:rsidR="00617447">
        <w:rPr>
          <w:sz w:val="27"/>
          <w:szCs w:val="27"/>
        </w:rPr>
        <w:t xml:space="preserve">Султанбековский </w:t>
      </w:r>
      <w:r w:rsidRPr="00230ECA">
        <w:rPr>
          <w:sz w:val="27"/>
          <w:szCs w:val="27"/>
        </w:rPr>
        <w:t>сельсовет муниципального района Аскинский район совместно с общественными комиссиями  регулярно посещать неблагополучные семьи, активизировать работу общественных комиссий.</w:t>
      </w:r>
    </w:p>
    <w:p w:rsidR="00230ECA" w:rsidRPr="00230ECA" w:rsidRDefault="00230ECA" w:rsidP="00230ECA">
      <w:pPr>
        <w:pStyle w:val="ae"/>
        <w:rPr>
          <w:sz w:val="27"/>
          <w:szCs w:val="27"/>
        </w:rPr>
      </w:pPr>
      <w:r w:rsidRPr="00230ECA">
        <w:rPr>
          <w:sz w:val="27"/>
          <w:szCs w:val="27"/>
        </w:rPr>
        <w:t xml:space="preserve"> 4. Контроль за исполнением данного решения возложить на постоянную комиссию по социально-гуманитарным вопросам Совета сельского поселения </w:t>
      </w:r>
      <w:r w:rsidR="00617447">
        <w:rPr>
          <w:sz w:val="27"/>
          <w:szCs w:val="27"/>
        </w:rPr>
        <w:t xml:space="preserve">Султанбековский </w:t>
      </w:r>
      <w:r w:rsidRPr="00230ECA">
        <w:rPr>
          <w:sz w:val="27"/>
          <w:szCs w:val="27"/>
        </w:rPr>
        <w:t>сельсовет.</w:t>
      </w:r>
    </w:p>
    <w:p w:rsidR="00230ECA" w:rsidRDefault="009F3808" w:rsidP="00230ECA">
      <w:pPr>
        <w:spacing w:line="360" w:lineRule="auto"/>
        <w:ind w:left="9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87793" w:rsidRPr="00230ECA" w:rsidRDefault="009F3808" w:rsidP="009F3808">
      <w:pPr>
        <w:spacing w:line="360" w:lineRule="auto"/>
        <w:jc w:val="center"/>
        <w:rPr>
          <w:sz w:val="27"/>
          <w:szCs w:val="27"/>
        </w:rPr>
      </w:pPr>
      <w:bookmarkStart w:id="0" w:name="_GoBack"/>
      <w:bookmarkEnd w:id="0"/>
      <w:r>
        <w:rPr>
          <w:sz w:val="27"/>
          <w:szCs w:val="27"/>
        </w:rPr>
        <w:t xml:space="preserve">                                                                                                                     </w:t>
      </w:r>
      <w:r w:rsidR="00605954" w:rsidRPr="00230ECA">
        <w:rPr>
          <w:sz w:val="27"/>
          <w:szCs w:val="27"/>
        </w:rPr>
        <w:t xml:space="preserve"> </w:t>
      </w:r>
      <w:r>
        <w:rPr>
          <w:sz w:val="27"/>
          <w:szCs w:val="27"/>
        </w:rPr>
        <w:t>Глава</w:t>
      </w:r>
    </w:p>
    <w:p w:rsidR="00B87793" w:rsidRPr="00230ECA" w:rsidRDefault="00B87793" w:rsidP="00230ECA">
      <w:pPr>
        <w:jc w:val="right"/>
        <w:rPr>
          <w:sz w:val="27"/>
          <w:szCs w:val="27"/>
        </w:rPr>
      </w:pPr>
      <w:r w:rsidRPr="00230ECA">
        <w:rPr>
          <w:sz w:val="27"/>
          <w:szCs w:val="27"/>
        </w:rPr>
        <w:t xml:space="preserve">Сельского поселения </w:t>
      </w:r>
      <w:r w:rsidR="00617447">
        <w:rPr>
          <w:sz w:val="27"/>
          <w:szCs w:val="27"/>
        </w:rPr>
        <w:t xml:space="preserve">Султанбековский </w:t>
      </w:r>
      <w:r w:rsidRPr="00230ECA">
        <w:rPr>
          <w:sz w:val="27"/>
          <w:szCs w:val="27"/>
        </w:rPr>
        <w:t>сельсовет</w:t>
      </w:r>
    </w:p>
    <w:p w:rsidR="009F3808" w:rsidRPr="00230ECA" w:rsidRDefault="00B87793" w:rsidP="009F3808">
      <w:pPr>
        <w:jc w:val="right"/>
        <w:rPr>
          <w:sz w:val="27"/>
          <w:szCs w:val="27"/>
        </w:rPr>
      </w:pPr>
      <w:r w:rsidRPr="00230ECA">
        <w:rPr>
          <w:sz w:val="27"/>
          <w:szCs w:val="27"/>
        </w:rPr>
        <w:t>муниципального района Аскинский район</w:t>
      </w:r>
      <w:r w:rsidR="009F3808">
        <w:rPr>
          <w:sz w:val="27"/>
          <w:szCs w:val="27"/>
        </w:rPr>
        <w:t xml:space="preserve">  Ф.Ф.Шарафутдинов</w:t>
      </w:r>
    </w:p>
    <w:p w:rsidR="00B87793" w:rsidRPr="00230ECA" w:rsidRDefault="00B87793" w:rsidP="00230ECA">
      <w:pPr>
        <w:pStyle w:val="3"/>
        <w:ind w:firstLine="709"/>
        <w:jc w:val="right"/>
        <w:rPr>
          <w:sz w:val="27"/>
          <w:szCs w:val="27"/>
        </w:rPr>
      </w:pPr>
      <w:r w:rsidRPr="00230ECA">
        <w:rPr>
          <w:sz w:val="27"/>
          <w:szCs w:val="27"/>
        </w:rPr>
        <w:lastRenderedPageBreak/>
        <w:t xml:space="preserve">         </w:t>
      </w:r>
      <w:r w:rsidRPr="00230ECA">
        <w:rPr>
          <w:sz w:val="27"/>
          <w:szCs w:val="27"/>
        </w:rPr>
        <w:tab/>
      </w:r>
    </w:p>
    <w:sectPr w:rsidR="00B87793" w:rsidRPr="00230ECA" w:rsidSect="00230ECA">
      <w:footerReference w:type="even" r:id="rId8"/>
      <w:footerReference w:type="default" r:id="rId9"/>
      <w:pgSz w:w="12240" w:h="15840"/>
      <w:pgMar w:top="357" w:right="851" w:bottom="357" w:left="153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DB6" w:rsidRDefault="00E42DB6">
      <w:r>
        <w:separator/>
      </w:r>
    </w:p>
  </w:endnote>
  <w:endnote w:type="continuationSeparator" w:id="1">
    <w:p w:rsidR="00E42DB6" w:rsidRDefault="00E42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C0" w:rsidRDefault="00361546" w:rsidP="0013470F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952C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952C0" w:rsidRDefault="002952C0" w:rsidP="00E96EB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C0" w:rsidRDefault="00361546" w:rsidP="0013470F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952C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A1F11">
      <w:rPr>
        <w:rStyle w:val="ab"/>
        <w:noProof/>
      </w:rPr>
      <w:t>1</w:t>
    </w:r>
    <w:r>
      <w:rPr>
        <w:rStyle w:val="ab"/>
      </w:rPr>
      <w:fldChar w:fldCharType="end"/>
    </w:r>
  </w:p>
  <w:p w:rsidR="002952C0" w:rsidRDefault="002952C0" w:rsidP="00E96EB5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DB6" w:rsidRDefault="00E42DB6">
      <w:r>
        <w:separator/>
      </w:r>
    </w:p>
  </w:footnote>
  <w:footnote w:type="continuationSeparator" w:id="1">
    <w:p w:rsidR="00E42DB6" w:rsidRDefault="00E42D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36024"/>
    <w:multiLevelType w:val="hybridMultilevel"/>
    <w:tmpl w:val="C8C60F10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>
    <w:nsid w:val="144557A1"/>
    <w:multiLevelType w:val="hybridMultilevel"/>
    <w:tmpl w:val="AD1699CC"/>
    <w:lvl w:ilvl="0" w:tplc="256609C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C0517FB"/>
    <w:multiLevelType w:val="hybridMultilevel"/>
    <w:tmpl w:val="39526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71D02"/>
    <w:multiLevelType w:val="multilevel"/>
    <w:tmpl w:val="7D00F1A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D484001"/>
    <w:multiLevelType w:val="hybridMultilevel"/>
    <w:tmpl w:val="5204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DE20F3"/>
    <w:multiLevelType w:val="hybridMultilevel"/>
    <w:tmpl w:val="6C7067DA"/>
    <w:lvl w:ilvl="0" w:tplc="4FE2E526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449D6B7E"/>
    <w:multiLevelType w:val="hybridMultilevel"/>
    <w:tmpl w:val="1BC0F7F0"/>
    <w:lvl w:ilvl="0" w:tplc="AE06BC72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592E0664"/>
    <w:multiLevelType w:val="hybridMultilevel"/>
    <w:tmpl w:val="017C5E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745987"/>
    <w:multiLevelType w:val="hybridMultilevel"/>
    <w:tmpl w:val="EF4AB40C"/>
    <w:lvl w:ilvl="0" w:tplc="BF4AEA38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859"/>
    <w:rsid w:val="000265E9"/>
    <w:rsid w:val="00050D70"/>
    <w:rsid w:val="000520EA"/>
    <w:rsid w:val="000A2CC6"/>
    <w:rsid w:val="000A5E4E"/>
    <w:rsid w:val="000B62A4"/>
    <w:rsid w:val="000C4C7B"/>
    <w:rsid w:val="000D0452"/>
    <w:rsid w:val="000E0751"/>
    <w:rsid w:val="00106790"/>
    <w:rsid w:val="00124FC9"/>
    <w:rsid w:val="0013470F"/>
    <w:rsid w:val="00150E68"/>
    <w:rsid w:val="001711BB"/>
    <w:rsid w:val="0017270C"/>
    <w:rsid w:val="00185E34"/>
    <w:rsid w:val="001C6912"/>
    <w:rsid w:val="001D7E89"/>
    <w:rsid w:val="001E09BE"/>
    <w:rsid w:val="00204D99"/>
    <w:rsid w:val="0023008C"/>
    <w:rsid w:val="00230ECA"/>
    <w:rsid w:val="002546BC"/>
    <w:rsid w:val="00270A63"/>
    <w:rsid w:val="002751F2"/>
    <w:rsid w:val="00293F23"/>
    <w:rsid w:val="002952C0"/>
    <w:rsid w:val="002A1F11"/>
    <w:rsid w:val="002A43A1"/>
    <w:rsid w:val="002B41A0"/>
    <w:rsid w:val="002E2DAE"/>
    <w:rsid w:val="00307DBB"/>
    <w:rsid w:val="00316B99"/>
    <w:rsid w:val="003379A9"/>
    <w:rsid w:val="00356A23"/>
    <w:rsid w:val="00361546"/>
    <w:rsid w:val="003A68A9"/>
    <w:rsid w:val="003C0311"/>
    <w:rsid w:val="003C22EB"/>
    <w:rsid w:val="003C4A2C"/>
    <w:rsid w:val="003C55C2"/>
    <w:rsid w:val="003E7794"/>
    <w:rsid w:val="003F0530"/>
    <w:rsid w:val="003F0EFE"/>
    <w:rsid w:val="0041739A"/>
    <w:rsid w:val="00434348"/>
    <w:rsid w:val="00435988"/>
    <w:rsid w:val="0044714C"/>
    <w:rsid w:val="00464396"/>
    <w:rsid w:val="004643C5"/>
    <w:rsid w:val="004A6618"/>
    <w:rsid w:val="004B4412"/>
    <w:rsid w:val="004B4C50"/>
    <w:rsid w:val="004D1DBF"/>
    <w:rsid w:val="004F1363"/>
    <w:rsid w:val="004F3E81"/>
    <w:rsid w:val="004F5656"/>
    <w:rsid w:val="00515048"/>
    <w:rsid w:val="00542DF5"/>
    <w:rsid w:val="00557B23"/>
    <w:rsid w:val="00565A51"/>
    <w:rsid w:val="00596371"/>
    <w:rsid w:val="005A431F"/>
    <w:rsid w:val="005A433D"/>
    <w:rsid w:val="005F09AB"/>
    <w:rsid w:val="00605954"/>
    <w:rsid w:val="00617447"/>
    <w:rsid w:val="00630013"/>
    <w:rsid w:val="006436A1"/>
    <w:rsid w:val="00682F80"/>
    <w:rsid w:val="006E295C"/>
    <w:rsid w:val="00701721"/>
    <w:rsid w:val="00710520"/>
    <w:rsid w:val="00736B67"/>
    <w:rsid w:val="007438AB"/>
    <w:rsid w:val="0078216E"/>
    <w:rsid w:val="007900FA"/>
    <w:rsid w:val="007A025C"/>
    <w:rsid w:val="007B340D"/>
    <w:rsid w:val="007C28DE"/>
    <w:rsid w:val="007D5AAD"/>
    <w:rsid w:val="00845B2E"/>
    <w:rsid w:val="008A1A33"/>
    <w:rsid w:val="008B5418"/>
    <w:rsid w:val="008D5020"/>
    <w:rsid w:val="00944A46"/>
    <w:rsid w:val="0096069A"/>
    <w:rsid w:val="0096479C"/>
    <w:rsid w:val="00974511"/>
    <w:rsid w:val="00974715"/>
    <w:rsid w:val="00993866"/>
    <w:rsid w:val="009A0E49"/>
    <w:rsid w:val="009B0267"/>
    <w:rsid w:val="009E0FB1"/>
    <w:rsid w:val="009E1C48"/>
    <w:rsid w:val="009F3808"/>
    <w:rsid w:val="009F4115"/>
    <w:rsid w:val="009F5E60"/>
    <w:rsid w:val="009F63AF"/>
    <w:rsid w:val="00A121F0"/>
    <w:rsid w:val="00A357D6"/>
    <w:rsid w:val="00A46331"/>
    <w:rsid w:val="00A5008E"/>
    <w:rsid w:val="00A50AC0"/>
    <w:rsid w:val="00A77B3C"/>
    <w:rsid w:val="00A859E6"/>
    <w:rsid w:val="00AB28F9"/>
    <w:rsid w:val="00AC1793"/>
    <w:rsid w:val="00AE7148"/>
    <w:rsid w:val="00AE7B61"/>
    <w:rsid w:val="00AF389D"/>
    <w:rsid w:val="00B10E22"/>
    <w:rsid w:val="00B1490A"/>
    <w:rsid w:val="00B20F1A"/>
    <w:rsid w:val="00B25DEC"/>
    <w:rsid w:val="00B87793"/>
    <w:rsid w:val="00B87E70"/>
    <w:rsid w:val="00B91E5F"/>
    <w:rsid w:val="00BB78C4"/>
    <w:rsid w:val="00BC27A7"/>
    <w:rsid w:val="00BD7C0A"/>
    <w:rsid w:val="00BE175D"/>
    <w:rsid w:val="00BE767C"/>
    <w:rsid w:val="00BF0959"/>
    <w:rsid w:val="00C042C1"/>
    <w:rsid w:val="00C101CB"/>
    <w:rsid w:val="00C102AB"/>
    <w:rsid w:val="00C159D6"/>
    <w:rsid w:val="00C24A98"/>
    <w:rsid w:val="00C3298D"/>
    <w:rsid w:val="00C33859"/>
    <w:rsid w:val="00C365FD"/>
    <w:rsid w:val="00C3722B"/>
    <w:rsid w:val="00C4760B"/>
    <w:rsid w:val="00C6259E"/>
    <w:rsid w:val="00C819B2"/>
    <w:rsid w:val="00C82409"/>
    <w:rsid w:val="00C83A5D"/>
    <w:rsid w:val="00CC752B"/>
    <w:rsid w:val="00CC7571"/>
    <w:rsid w:val="00CD0ECF"/>
    <w:rsid w:val="00D13663"/>
    <w:rsid w:val="00D26236"/>
    <w:rsid w:val="00D5120A"/>
    <w:rsid w:val="00D52A9E"/>
    <w:rsid w:val="00D6091A"/>
    <w:rsid w:val="00D62068"/>
    <w:rsid w:val="00D76B6C"/>
    <w:rsid w:val="00DA0C1A"/>
    <w:rsid w:val="00DD55D0"/>
    <w:rsid w:val="00DD5A45"/>
    <w:rsid w:val="00E0098F"/>
    <w:rsid w:val="00E10242"/>
    <w:rsid w:val="00E14337"/>
    <w:rsid w:val="00E2763F"/>
    <w:rsid w:val="00E30EDD"/>
    <w:rsid w:val="00E42DB6"/>
    <w:rsid w:val="00E51680"/>
    <w:rsid w:val="00E57D7E"/>
    <w:rsid w:val="00E7462C"/>
    <w:rsid w:val="00E96EB5"/>
    <w:rsid w:val="00EB0692"/>
    <w:rsid w:val="00ED2F55"/>
    <w:rsid w:val="00EE7958"/>
    <w:rsid w:val="00EF0153"/>
    <w:rsid w:val="00EF7D2E"/>
    <w:rsid w:val="00F04F6E"/>
    <w:rsid w:val="00F1487A"/>
    <w:rsid w:val="00F166ED"/>
    <w:rsid w:val="00F167B8"/>
    <w:rsid w:val="00F16CDA"/>
    <w:rsid w:val="00F207CD"/>
    <w:rsid w:val="00F5497E"/>
    <w:rsid w:val="00F613FB"/>
    <w:rsid w:val="00F76F1B"/>
    <w:rsid w:val="00F86997"/>
    <w:rsid w:val="00F9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6E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B87793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3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33859"/>
    <w:rPr>
      <w:color w:val="0000FF"/>
      <w:u w:val="single"/>
    </w:rPr>
  </w:style>
  <w:style w:type="paragraph" w:styleId="3">
    <w:name w:val="Body Text Indent 3"/>
    <w:basedOn w:val="a"/>
    <w:rsid w:val="009F5E60"/>
    <w:pPr>
      <w:ind w:firstLine="720"/>
    </w:pPr>
    <w:rPr>
      <w:sz w:val="28"/>
      <w:szCs w:val="20"/>
    </w:rPr>
  </w:style>
  <w:style w:type="paragraph" w:styleId="a5">
    <w:name w:val="Body Text"/>
    <w:basedOn w:val="a"/>
    <w:link w:val="a6"/>
    <w:rsid w:val="009F5E60"/>
    <w:rPr>
      <w:sz w:val="28"/>
      <w:szCs w:val="20"/>
    </w:rPr>
  </w:style>
  <w:style w:type="paragraph" w:styleId="a7">
    <w:name w:val="Body Text Indent"/>
    <w:basedOn w:val="a"/>
    <w:rsid w:val="00DD55D0"/>
    <w:pPr>
      <w:spacing w:after="120"/>
      <w:ind w:left="283"/>
    </w:pPr>
  </w:style>
  <w:style w:type="paragraph" w:customStyle="1" w:styleId="1">
    <w:name w:val="Без интервала1"/>
    <w:rsid w:val="00DD55D0"/>
    <w:rPr>
      <w:rFonts w:eastAsia="Calibri"/>
      <w:sz w:val="18"/>
      <w:szCs w:val="18"/>
    </w:rPr>
  </w:style>
  <w:style w:type="paragraph" w:customStyle="1" w:styleId="Style3">
    <w:name w:val="Style3"/>
    <w:basedOn w:val="a"/>
    <w:rsid w:val="00DD55D0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DD55D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DD55D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2">
    <w:name w:val="Font Style12"/>
    <w:rsid w:val="00DD55D0"/>
    <w:rPr>
      <w:rFonts w:ascii="Times New Roman" w:hAnsi="Times New Roman" w:cs="Times New Roman" w:hint="default"/>
      <w:sz w:val="16"/>
      <w:szCs w:val="16"/>
    </w:rPr>
  </w:style>
  <w:style w:type="paragraph" w:styleId="a8">
    <w:name w:val="Subtitle"/>
    <w:basedOn w:val="a"/>
    <w:qFormat/>
    <w:rsid w:val="00DD55D0"/>
    <w:pPr>
      <w:jc w:val="center"/>
    </w:pPr>
    <w:rPr>
      <w:b/>
      <w:bCs/>
      <w:sz w:val="32"/>
    </w:rPr>
  </w:style>
  <w:style w:type="paragraph" w:styleId="a9">
    <w:name w:val="Balloon Text"/>
    <w:basedOn w:val="a"/>
    <w:semiHidden/>
    <w:rsid w:val="00A357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87E7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B87E7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21">
    <w:name w:val="Body Text 2"/>
    <w:basedOn w:val="a"/>
    <w:rsid w:val="00C83A5D"/>
    <w:pPr>
      <w:spacing w:after="120" w:line="480" w:lineRule="auto"/>
    </w:pPr>
  </w:style>
  <w:style w:type="character" w:customStyle="1" w:styleId="22">
    <w:name w:val="Основной текст (2)_"/>
    <w:link w:val="23"/>
    <w:locked/>
    <w:rsid w:val="00E30EDD"/>
    <w:rPr>
      <w:b/>
      <w:bCs/>
      <w:spacing w:val="1"/>
      <w:sz w:val="21"/>
      <w:szCs w:val="21"/>
      <w:lang w:bidi="ar-SA"/>
    </w:rPr>
  </w:style>
  <w:style w:type="character" w:customStyle="1" w:styleId="24">
    <w:name w:val="Основной текст (2) + Не полужирный"/>
    <w:rsid w:val="00E30EDD"/>
    <w:rPr>
      <w:b/>
      <w:bCs/>
      <w:color w:val="000000"/>
      <w:spacing w:val="1"/>
      <w:w w:val="100"/>
      <w:position w:val="0"/>
      <w:sz w:val="21"/>
      <w:szCs w:val="21"/>
      <w:lang w:val="ru-RU" w:eastAsia="ru-RU" w:bidi="ar-SA"/>
    </w:rPr>
  </w:style>
  <w:style w:type="paragraph" w:customStyle="1" w:styleId="23">
    <w:name w:val="Основной текст (2)"/>
    <w:basedOn w:val="a"/>
    <w:link w:val="22"/>
    <w:rsid w:val="00E30EDD"/>
    <w:pPr>
      <w:widowControl w:val="0"/>
      <w:shd w:val="clear" w:color="auto" w:fill="FFFFFF"/>
      <w:spacing w:before="600" w:line="274" w:lineRule="exact"/>
      <w:jc w:val="center"/>
    </w:pPr>
    <w:rPr>
      <w:b/>
      <w:bCs/>
      <w:spacing w:val="1"/>
      <w:sz w:val="21"/>
      <w:szCs w:val="21"/>
      <w:lang/>
    </w:rPr>
  </w:style>
  <w:style w:type="paragraph" w:styleId="aa">
    <w:name w:val="footer"/>
    <w:basedOn w:val="a"/>
    <w:rsid w:val="00E96EB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96EB5"/>
  </w:style>
  <w:style w:type="paragraph" w:customStyle="1" w:styleId="ConsPlusTitle">
    <w:name w:val="ConsPlusTitle"/>
    <w:rsid w:val="0023008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5">
    <w:name w:val="Body Text Indent 2"/>
    <w:basedOn w:val="a"/>
    <w:rsid w:val="00E14337"/>
    <w:pPr>
      <w:spacing w:after="120" w:line="480" w:lineRule="auto"/>
      <w:ind w:left="283"/>
    </w:pPr>
  </w:style>
  <w:style w:type="paragraph" w:customStyle="1" w:styleId="10">
    <w:name w:val="Абзац списка1"/>
    <w:basedOn w:val="a"/>
    <w:rsid w:val="007B340D"/>
    <w:pPr>
      <w:ind w:left="720"/>
      <w:contextualSpacing/>
    </w:pPr>
    <w:rPr>
      <w:sz w:val="28"/>
      <w:szCs w:val="20"/>
    </w:rPr>
  </w:style>
  <w:style w:type="paragraph" w:styleId="ac">
    <w:name w:val="Normal (Web)"/>
    <w:basedOn w:val="a"/>
    <w:semiHidden/>
    <w:rsid w:val="00A5008E"/>
    <w:pPr>
      <w:spacing w:before="100" w:beforeAutospacing="1" w:after="100" w:afterAutospacing="1"/>
    </w:pPr>
    <w:rPr>
      <w:rFonts w:eastAsia="Calibri"/>
    </w:rPr>
  </w:style>
  <w:style w:type="paragraph" w:customStyle="1" w:styleId="msonormalcxspmiddle">
    <w:name w:val="msonormalcxspmiddle"/>
    <w:basedOn w:val="a"/>
    <w:rsid w:val="00701721"/>
    <w:pPr>
      <w:spacing w:before="100" w:beforeAutospacing="1" w:after="100" w:afterAutospacing="1"/>
    </w:pPr>
  </w:style>
  <w:style w:type="paragraph" w:customStyle="1" w:styleId="ConsNonformat">
    <w:name w:val="ConsNonformat"/>
    <w:rsid w:val="00CD0E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D0EC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D0E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6">
    <w:name w:val="Основной текст Знак"/>
    <w:link w:val="a5"/>
    <w:semiHidden/>
    <w:locked/>
    <w:rsid w:val="00A77B3C"/>
    <w:rPr>
      <w:sz w:val="28"/>
      <w:lang w:val="ru-RU" w:eastAsia="ru-RU" w:bidi="ar-SA"/>
    </w:rPr>
  </w:style>
  <w:style w:type="character" w:customStyle="1" w:styleId="ad">
    <w:name w:val="Основной текст_"/>
    <w:link w:val="11"/>
    <w:locked/>
    <w:rsid w:val="00A77B3C"/>
    <w:rPr>
      <w:sz w:val="18"/>
      <w:szCs w:val="18"/>
      <w:lang w:bidi="ar-SA"/>
    </w:rPr>
  </w:style>
  <w:style w:type="paragraph" w:customStyle="1" w:styleId="11">
    <w:name w:val="Основной текст1"/>
    <w:basedOn w:val="a"/>
    <w:link w:val="ad"/>
    <w:rsid w:val="00A77B3C"/>
    <w:pPr>
      <w:widowControl w:val="0"/>
      <w:shd w:val="clear" w:color="auto" w:fill="FFFFFF"/>
      <w:spacing w:line="211" w:lineRule="exact"/>
      <w:jc w:val="center"/>
    </w:pPr>
    <w:rPr>
      <w:sz w:val="18"/>
      <w:szCs w:val="18"/>
      <w:lang/>
    </w:rPr>
  </w:style>
  <w:style w:type="paragraph" w:customStyle="1" w:styleId="21cxspmiddle">
    <w:name w:val="21cxspmiddle"/>
    <w:basedOn w:val="a"/>
    <w:rsid w:val="00A77B3C"/>
    <w:pPr>
      <w:spacing w:before="100" w:beforeAutospacing="1" w:after="100" w:afterAutospacing="1"/>
    </w:pPr>
  </w:style>
  <w:style w:type="paragraph" w:customStyle="1" w:styleId="21cxsplast">
    <w:name w:val="21cxsplast"/>
    <w:basedOn w:val="a"/>
    <w:rsid w:val="00A77B3C"/>
    <w:pPr>
      <w:spacing w:before="100" w:beforeAutospacing="1" w:after="100" w:afterAutospacing="1"/>
    </w:pPr>
  </w:style>
  <w:style w:type="paragraph" w:customStyle="1" w:styleId="1cxspmiddle">
    <w:name w:val="1cxspmiddle"/>
    <w:basedOn w:val="a"/>
    <w:rsid w:val="00A77B3C"/>
    <w:pPr>
      <w:spacing w:before="100" w:beforeAutospacing="1" w:after="100" w:afterAutospacing="1"/>
    </w:pPr>
  </w:style>
  <w:style w:type="paragraph" w:customStyle="1" w:styleId="1cxsplast">
    <w:name w:val="1cxsplast"/>
    <w:basedOn w:val="a"/>
    <w:rsid w:val="00A77B3C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B87793"/>
    <w:rPr>
      <w:rFonts w:ascii="Arial" w:hAnsi="Arial" w:cs="Arial"/>
      <w:b/>
      <w:bCs/>
      <w:i/>
      <w:iCs/>
      <w:sz w:val="28"/>
      <w:szCs w:val="28"/>
    </w:rPr>
  </w:style>
  <w:style w:type="paragraph" w:styleId="ae">
    <w:name w:val="No Spacing"/>
    <w:uiPriority w:val="1"/>
    <w:qFormat/>
    <w:rsid w:val="00B8779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МР Аскинский район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</dc:creator>
  <cp:lastModifiedBy>Султанбек</cp:lastModifiedBy>
  <cp:revision>6</cp:revision>
  <cp:lastPrinted>2020-03-13T04:16:00Z</cp:lastPrinted>
  <dcterms:created xsi:type="dcterms:W3CDTF">2020-03-12T07:43:00Z</dcterms:created>
  <dcterms:modified xsi:type="dcterms:W3CDTF">2020-05-28T09:52:00Z</dcterms:modified>
</cp:coreProperties>
</file>