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B3" w:rsidRDefault="009218B3" w:rsidP="00921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Финансово-экономическое состояние</w:t>
      </w:r>
    </w:p>
    <w:p w:rsidR="009218B3" w:rsidRDefault="009218B3" w:rsidP="00921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субъектов малого и среднего предпринимательства Аскинского района</w:t>
      </w:r>
    </w:p>
    <w:p w:rsidR="009218B3" w:rsidRDefault="009218B3" w:rsidP="00921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Республики Башкортостан</w:t>
      </w:r>
    </w:p>
    <w:p w:rsidR="009218B3" w:rsidRDefault="009218B3" w:rsidP="00921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:rsidR="009218B3" w:rsidRDefault="009218B3" w:rsidP="009218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tbl>
      <w:tblPr>
        <w:tblW w:w="95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33"/>
        <w:gridCol w:w="1538"/>
        <w:gridCol w:w="1088"/>
        <w:gridCol w:w="1088"/>
        <w:gridCol w:w="1088"/>
      </w:tblGrid>
      <w:tr w:rsidR="009218B3" w:rsidTr="009218B3">
        <w:trPr>
          <w:trHeight w:val="681"/>
          <w:tblCellSpacing w:w="0" w:type="dxa"/>
        </w:trPr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Финансовая деятельность (крупных и средних организаций)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</w:tr>
      <w:tr w:rsidR="009218B3" w:rsidTr="009218B3">
        <w:trPr>
          <w:trHeight w:val="1121"/>
          <w:tblCellSpacing w:w="0" w:type="dxa"/>
        </w:trPr>
        <w:tc>
          <w:tcPr>
            <w:tcW w:w="4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Прибыль  (убыток) до налогообложения предприятий и организаций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8,91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11,29*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8B3" w:rsidRDefault="009218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-*</w:t>
            </w:r>
          </w:p>
        </w:tc>
      </w:tr>
    </w:tbl>
    <w:p w:rsidR="009218B3" w:rsidRDefault="009218B3" w:rsidP="009218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 w:themeColor="text1"/>
        </w:rPr>
        <w:t>*Данные не публикуются в целях обеспечения конфиденциальности первичных статистических данных, полученных от организаций, в соответствии с Федеральным законом от 29.11.2007г. № 282-ФЗ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«Об официальном статистическом учете и системе государственной статистики в Российской Федерации».</w:t>
      </w:r>
    </w:p>
    <w:p w:rsidR="009218B3" w:rsidRDefault="009218B3" w:rsidP="009218B3">
      <w:pPr>
        <w:pStyle w:val="a3"/>
        <w:spacing w:before="0" w:beforeAutospacing="0" w:after="0" w:afterAutospacing="0"/>
        <w:ind w:firstLine="709"/>
        <w:contextualSpacing/>
        <w:jc w:val="both"/>
        <w:rPr>
          <w:rStyle w:val="a4"/>
          <w:b w:val="0"/>
        </w:rPr>
      </w:pPr>
    </w:p>
    <w:p w:rsidR="00D77F3E" w:rsidRDefault="009218B3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8B3"/>
    <w:rsid w:val="00161C6F"/>
    <w:rsid w:val="005A2CD1"/>
    <w:rsid w:val="00800A22"/>
    <w:rsid w:val="00822BBF"/>
    <w:rsid w:val="009218B3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8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2020-10-13T11:17:00Z</dcterms:created>
  <dcterms:modified xsi:type="dcterms:W3CDTF">2020-10-13T11:18:00Z</dcterms:modified>
</cp:coreProperties>
</file>