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494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08235D" w:rsidRPr="000C7C1C" w:rsidTr="0008235D">
        <w:trPr>
          <w:trHeight w:val="2335"/>
        </w:trPr>
        <w:tc>
          <w:tcPr>
            <w:tcW w:w="4140" w:type="dxa"/>
            <w:tcBorders>
              <w:top w:val="nil"/>
              <w:left w:val="nil"/>
              <w:bottom w:val="thinThickSmallGap" w:sz="24" w:space="0" w:color="auto"/>
              <w:right w:val="nil"/>
            </w:tcBorders>
          </w:tcPr>
          <w:p w:rsidR="0008235D" w:rsidRPr="0008235D" w:rsidRDefault="0008235D" w:rsidP="0008235D">
            <w:pPr>
              <w:spacing w:line="240" w:lineRule="auto"/>
              <w:rPr>
                <w:rFonts w:ascii="Times New Roman" w:hAnsi="Times New Roman"/>
                <w:b/>
                <w:sz w:val="18"/>
                <w:szCs w:val="18"/>
              </w:rPr>
            </w:pPr>
          </w:p>
          <w:p w:rsidR="0008235D" w:rsidRPr="0008235D" w:rsidRDefault="0008235D" w:rsidP="0008235D">
            <w:pPr>
              <w:spacing w:line="240" w:lineRule="auto"/>
              <w:contextualSpacing/>
              <w:jc w:val="center"/>
              <w:rPr>
                <w:rFonts w:ascii="Times New Roman" w:hAnsi="Times New Roman"/>
                <w:b/>
                <w:bCs/>
                <w:sz w:val="18"/>
                <w:szCs w:val="18"/>
              </w:rPr>
            </w:pPr>
            <w:r w:rsidRPr="0008235D">
              <w:rPr>
                <w:rFonts w:ascii="Times New Roman" w:hAnsi="Times New Roman"/>
                <w:b/>
                <w:sz w:val="18"/>
                <w:szCs w:val="18"/>
              </w:rPr>
              <w:t>БАШ</w:t>
            </w:r>
            <w:r w:rsidRPr="0008235D">
              <w:rPr>
                <w:rFonts w:ascii="Times New Roman" w:hAnsi="Times New Roman"/>
                <w:b/>
                <w:sz w:val="18"/>
                <w:szCs w:val="18"/>
                <w:lang w:val="be-BY"/>
              </w:rPr>
              <w:t>Ҡ</w:t>
            </w:r>
            <w:r w:rsidRPr="0008235D">
              <w:rPr>
                <w:rFonts w:ascii="Times New Roman" w:hAnsi="Times New Roman"/>
                <w:b/>
                <w:bCs/>
                <w:sz w:val="18"/>
                <w:szCs w:val="18"/>
              </w:rPr>
              <w:t>ОРТОСТАН РЕСПУБЛИК</w:t>
            </w:r>
            <w:r w:rsidRPr="0008235D">
              <w:rPr>
                <w:rFonts w:ascii="Times New Roman" w:hAnsi="Times New Roman"/>
                <w:b/>
                <w:sz w:val="18"/>
                <w:szCs w:val="18"/>
              </w:rPr>
              <w:t>А</w:t>
            </w:r>
            <w:r w:rsidRPr="0008235D">
              <w:rPr>
                <w:rFonts w:ascii="Times New Roman" w:hAnsi="Times New Roman"/>
                <w:b/>
                <w:sz w:val="18"/>
                <w:szCs w:val="18"/>
                <w:lang w:val="be-BY"/>
              </w:rPr>
              <w:t>Һ</w:t>
            </w:r>
            <w:proofErr w:type="gramStart"/>
            <w:r w:rsidRPr="0008235D">
              <w:rPr>
                <w:rFonts w:ascii="Times New Roman" w:hAnsi="Times New Roman"/>
                <w:b/>
                <w:sz w:val="18"/>
                <w:szCs w:val="18"/>
              </w:rPr>
              <w:t>Ы</w:t>
            </w:r>
            <w:proofErr w:type="gramEnd"/>
          </w:p>
          <w:p w:rsidR="0008235D" w:rsidRPr="0008235D" w:rsidRDefault="0008235D" w:rsidP="0008235D">
            <w:pPr>
              <w:spacing w:line="240" w:lineRule="auto"/>
              <w:contextualSpacing/>
              <w:jc w:val="center"/>
              <w:rPr>
                <w:rFonts w:ascii="Times New Roman" w:hAnsi="Times New Roman"/>
                <w:b/>
                <w:sz w:val="18"/>
                <w:szCs w:val="18"/>
              </w:rPr>
            </w:pPr>
            <w:r w:rsidRPr="0008235D">
              <w:rPr>
                <w:rFonts w:ascii="Times New Roman" w:hAnsi="Times New Roman"/>
                <w:b/>
                <w:sz w:val="18"/>
                <w:szCs w:val="18"/>
              </w:rPr>
              <w:t>АС</w:t>
            </w:r>
            <w:r w:rsidRPr="0008235D">
              <w:rPr>
                <w:rFonts w:ascii="Times New Roman" w:hAnsi="Times New Roman"/>
                <w:b/>
                <w:sz w:val="18"/>
                <w:szCs w:val="18"/>
                <w:lang w:val="be-BY"/>
              </w:rPr>
              <w:t>Ҡ</w:t>
            </w:r>
            <w:r w:rsidRPr="0008235D">
              <w:rPr>
                <w:rFonts w:ascii="Times New Roman" w:hAnsi="Times New Roman"/>
                <w:b/>
                <w:sz w:val="18"/>
                <w:szCs w:val="18"/>
              </w:rPr>
              <w:t>ЫН  РАЙОНЫ</w:t>
            </w:r>
          </w:p>
          <w:p w:rsidR="0008235D" w:rsidRPr="0008235D" w:rsidRDefault="0008235D" w:rsidP="0008235D">
            <w:pPr>
              <w:spacing w:line="240" w:lineRule="auto"/>
              <w:contextualSpacing/>
              <w:jc w:val="center"/>
              <w:rPr>
                <w:rFonts w:ascii="Times New Roman" w:hAnsi="Times New Roman"/>
                <w:b/>
                <w:sz w:val="18"/>
                <w:szCs w:val="18"/>
              </w:rPr>
            </w:pPr>
            <w:r w:rsidRPr="0008235D">
              <w:rPr>
                <w:rFonts w:ascii="Times New Roman" w:hAnsi="Times New Roman"/>
                <w:b/>
                <w:sz w:val="18"/>
                <w:szCs w:val="18"/>
              </w:rPr>
              <w:t xml:space="preserve">   МУНИЦИПАЛЬ РАЙОНЫ</w:t>
            </w:r>
            <w:r w:rsidRPr="0008235D">
              <w:rPr>
                <w:rFonts w:ascii="Times New Roman" w:hAnsi="Times New Roman"/>
                <w:b/>
                <w:sz w:val="18"/>
                <w:szCs w:val="18"/>
                <w:lang w:val="be-BY"/>
              </w:rPr>
              <w:t xml:space="preserve">НЫҢ </w:t>
            </w:r>
          </w:p>
          <w:p w:rsidR="0008235D" w:rsidRPr="0008235D" w:rsidRDefault="0008235D" w:rsidP="0008235D">
            <w:pPr>
              <w:spacing w:line="240" w:lineRule="auto"/>
              <w:contextualSpacing/>
              <w:jc w:val="center"/>
              <w:rPr>
                <w:rFonts w:ascii="Times New Roman" w:hAnsi="Times New Roman"/>
                <w:b/>
                <w:sz w:val="18"/>
                <w:szCs w:val="18"/>
                <w:lang w:val="be-BY"/>
              </w:rPr>
            </w:pPr>
            <w:r w:rsidRPr="0008235D">
              <w:rPr>
                <w:rFonts w:ascii="Times New Roman" w:hAnsi="Times New Roman"/>
                <w:b/>
                <w:sz w:val="18"/>
                <w:szCs w:val="18"/>
                <w:lang w:val="be-BY"/>
              </w:rPr>
              <w:t xml:space="preserve">СОЛТАНБӘК АУЫЛ СОВЕТЫ </w:t>
            </w:r>
          </w:p>
          <w:p w:rsidR="0008235D" w:rsidRPr="0008235D" w:rsidRDefault="0008235D" w:rsidP="0008235D">
            <w:pPr>
              <w:spacing w:line="240" w:lineRule="auto"/>
              <w:contextualSpacing/>
              <w:jc w:val="center"/>
              <w:rPr>
                <w:rFonts w:ascii="Times New Roman" w:hAnsi="Times New Roman"/>
                <w:b/>
                <w:sz w:val="18"/>
                <w:szCs w:val="18"/>
                <w:lang w:val="be-BY"/>
              </w:rPr>
            </w:pPr>
            <w:r w:rsidRPr="0008235D">
              <w:rPr>
                <w:rFonts w:ascii="Times New Roman" w:hAnsi="Times New Roman"/>
                <w:b/>
                <w:sz w:val="18"/>
                <w:szCs w:val="18"/>
                <w:lang w:val="be-BY"/>
              </w:rPr>
              <w:t>АУЫЛ  БИЛӘМӘҺЕ СОВЕТЫ</w:t>
            </w:r>
          </w:p>
          <w:p w:rsidR="0008235D" w:rsidRPr="0008235D" w:rsidRDefault="0008235D" w:rsidP="0008235D">
            <w:pPr>
              <w:spacing w:line="240" w:lineRule="auto"/>
              <w:jc w:val="center"/>
              <w:rPr>
                <w:rFonts w:ascii="Times New Roman" w:hAnsi="Times New Roman"/>
                <w:sz w:val="18"/>
                <w:szCs w:val="18"/>
                <w:lang w:val="be-BY"/>
              </w:rPr>
            </w:pPr>
          </w:p>
          <w:p w:rsidR="0008235D" w:rsidRPr="0008235D" w:rsidRDefault="0008235D" w:rsidP="0008235D">
            <w:pPr>
              <w:spacing w:line="240" w:lineRule="auto"/>
              <w:contextualSpacing/>
              <w:jc w:val="center"/>
              <w:rPr>
                <w:rFonts w:ascii="Times New Roman" w:hAnsi="Times New Roman"/>
                <w:sz w:val="18"/>
                <w:szCs w:val="18"/>
                <w:lang w:val="be-BY"/>
              </w:rPr>
            </w:pPr>
            <w:r w:rsidRPr="0008235D">
              <w:rPr>
                <w:rFonts w:ascii="Times New Roman" w:hAnsi="Times New Roman"/>
                <w:sz w:val="18"/>
                <w:szCs w:val="18"/>
                <w:lang w:val="be-BY"/>
              </w:rPr>
              <w:t xml:space="preserve">452895,Солтанбәк ауылы, </w:t>
            </w:r>
          </w:p>
          <w:p w:rsidR="0008235D" w:rsidRPr="0008235D" w:rsidRDefault="0008235D" w:rsidP="0008235D">
            <w:pPr>
              <w:spacing w:line="240" w:lineRule="auto"/>
              <w:contextualSpacing/>
              <w:jc w:val="center"/>
              <w:rPr>
                <w:rFonts w:ascii="Times New Roman" w:hAnsi="Times New Roman"/>
                <w:sz w:val="18"/>
                <w:szCs w:val="18"/>
                <w:lang w:val="be-BY"/>
              </w:rPr>
            </w:pPr>
            <w:r w:rsidRPr="0008235D">
              <w:rPr>
                <w:rFonts w:ascii="Times New Roman" w:hAnsi="Times New Roman"/>
                <w:sz w:val="18"/>
                <w:szCs w:val="18"/>
                <w:lang w:val="be-BY"/>
              </w:rPr>
              <w:t>Үзәк   урамы, 33</w:t>
            </w:r>
          </w:p>
          <w:p w:rsidR="0008235D" w:rsidRPr="0008235D" w:rsidRDefault="0008235D" w:rsidP="0008235D">
            <w:pPr>
              <w:spacing w:line="240" w:lineRule="auto"/>
              <w:jc w:val="center"/>
              <w:rPr>
                <w:rFonts w:ascii="Times New Roman" w:hAnsi="Times New Roman"/>
                <w:sz w:val="18"/>
                <w:szCs w:val="18"/>
                <w:lang w:val="be-BY"/>
              </w:rPr>
            </w:pPr>
            <w:r w:rsidRPr="0008235D">
              <w:rPr>
                <w:rFonts w:ascii="Times New Roman" w:hAnsi="Times New Roman"/>
                <w:sz w:val="18"/>
                <w:szCs w:val="18"/>
                <w:lang w:val="be-BY"/>
              </w:rPr>
              <w:t>тел.: (34771) 2-51-44</w:t>
            </w:r>
          </w:p>
        </w:tc>
        <w:tc>
          <w:tcPr>
            <w:tcW w:w="2160" w:type="dxa"/>
            <w:tcBorders>
              <w:top w:val="nil"/>
              <w:left w:val="nil"/>
              <w:bottom w:val="thinThickSmallGap" w:sz="24" w:space="0" w:color="auto"/>
              <w:right w:val="nil"/>
            </w:tcBorders>
          </w:tcPr>
          <w:p w:rsidR="0008235D" w:rsidRPr="0008235D" w:rsidRDefault="0008235D" w:rsidP="0008235D">
            <w:pPr>
              <w:widowControl w:val="0"/>
              <w:autoSpaceDE w:val="0"/>
              <w:autoSpaceDN w:val="0"/>
              <w:adjustRightInd w:val="0"/>
              <w:spacing w:line="240" w:lineRule="auto"/>
              <w:ind w:left="-69" w:right="408" w:hanging="627"/>
              <w:jc w:val="center"/>
              <w:rPr>
                <w:rFonts w:ascii="Times New Roman" w:hAnsi="Times New Roman"/>
                <w:sz w:val="18"/>
                <w:szCs w:val="18"/>
                <w:lang w:val="be-BY"/>
              </w:rPr>
            </w:pPr>
            <w:r w:rsidRPr="0008235D">
              <w:rPr>
                <w:rFonts w:ascii="Times New Roman" w:hAnsi="Times New Roman"/>
                <w:noProof/>
                <w:sz w:val="18"/>
                <w:szCs w:val="18"/>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08235D" w:rsidRPr="0008235D" w:rsidRDefault="0008235D" w:rsidP="0008235D">
            <w:pPr>
              <w:spacing w:line="240" w:lineRule="auto"/>
              <w:rPr>
                <w:rFonts w:ascii="Times New Roman" w:hAnsi="Times New Roman"/>
                <w:sz w:val="18"/>
                <w:szCs w:val="18"/>
                <w:lang w:val="be-BY"/>
              </w:rPr>
            </w:pPr>
          </w:p>
          <w:p w:rsidR="0008235D" w:rsidRPr="0008235D" w:rsidRDefault="0008235D" w:rsidP="0008235D">
            <w:pPr>
              <w:spacing w:line="240" w:lineRule="auto"/>
              <w:rPr>
                <w:rFonts w:ascii="Times New Roman" w:hAnsi="Times New Roman"/>
                <w:sz w:val="18"/>
                <w:szCs w:val="18"/>
                <w:lang w:val="be-BY"/>
              </w:rPr>
            </w:pPr>
          </w:p>
          <w:p w:rsidR="0008235D" w:rsidRPr="0008235D" w:rsidRDefault="0008235D" w:rsidP="0008235D">
            <w:pPr>
              <w:spacing w:line="240" w:lineRule="auto"/>
              <w:rPr>
                <w:rFonts w:ascii="Times New Roman" w:hAnsi="Times New Roman"/>
                <w:sz w:val="18"/>
                <w:szCs w:val="18"/>
                <w:lang w:val="be-BY"/>
              </w:rPr>
            </w:pPr>
          </w:p>
          <w:p w:rsidR="0008235D" w:rsidRPr="0008235D" w:rsidRDefault="0008235D" w:rsidP="0008235D">
            <w:pPr>
              <w:spacing w:line="240" w:lineRule="auto"/>
              <w:rPr>
                <w:rFonts w:ascii="Times New Roman" w:hAnsi="Times New Roman"/>
                <w:sz w:val="18"/>
                <w:szCs w:val="18"/>
                <w:lang w:val="be-BY"/>
              </w:rPr>
            </w:pPr>
          </w:p>
          <w:p w:rsidR="0008235D" w:rsidRPr="0008235D" w:rsidRDefault="0008235D" w:rsidP="0008235D">
            <w:pPr>
              <w:spacing w:line="240" w:lineRule="auto"/>
              <w:rPr>
                <w:rFonts w:ascii="Times New Roman" w:hAnsi="Times New Roman"/>
                <w:sz w:val="18"/>
                <w:szCs w:val="18"/>
                <w:lang w:val="be-BY"/>
              </w:rPr>
            </w:pPr>
          </w:p>
        </w:tc>
        <w:tc>
          <w:tcPr>
            <w:tcW w:w="4140" w:type="dxa"/>
            <w:tcBorders>
              <w:top w:val="nil"/>
              <w:left w:val="nil"/>
              <w:bottom w:val="thinThickSmallGap" w:sz="24" w:space="0" w:color="auto"/>
              <w:right w:val="nil"/>
            </w:tcBorders>
          </w:tcPr>
          <w:p w:rsidR="0008235D" w:rsidRPr="0008235D" w:rsidRDefault="0008235D" w:rsidP="0008235D">
            <w:pPr>
              <w:spacing w:line="240" w:lineRule="auto"/>
              <w:jc w:val="center"/>
              <w:rPr>
                <w:rFonts w:ascii="Times New Roman" w:hAnsi="Times New Roman"/>
                <w:b/>
                <w:sz w:val="18"/>
                <w:szCs w:val="18"/>
                <w:lang w:val="be-BY"/>
              </w:rPr>
            </w:pPr>
          </w:p>
          <w:p w:rsidR="0008235D" w:rsidRPr="0008235D" w:rsidRDefault="0008235D" w:rsidP="0008235D">
            <w:pPr>
              <w:keepNext/>
              <w:spacing w:line="240" w:lineRule="auto"/>
              <w:contextualSpacing/>
              <w:outlineLvl w:val="1"/>
              <w:rPr>
                <w:rFonts w:ascii="Times New Roman" w:hAnsi="Times New Roman"/>
                <w:b/>
                <w:bCs/>
                <w:sz w:val="18"/>
                <w:szCs w:val="18"/>
              </w:rPr>
            </w:pPr>
            <w:r w:rsidRPr="0008235D">
              <w:rPr>
                <w:rFonts w:ascii="Times New Roman" w:hAnsi="Times New Roman"/>
                <w:b/>
                <w:bCs/>
                <w:sz w:val="18"/>
                <w:szCs w:val="18"/>
                <w:lang w:val="be-BY"/>
              </w:rPr>
              <w:t xml:space="preserve">         СОВЕТ СЕЛЬСКОГО ПОСЕЛЕНИЯ</w:t>
            </w:r>
          </w:p>
          <w:p w:rsidR="0008235D" w:rsidRPr="0008235D" w:rsidRDefault="0008235D" w:rsidP="0008235D">
            <w:pPr>
              <w:keepNext/>
              <w:spacing w:line="240" w:lineRule="auto"/>
              <w:contextualSpacing/>
              <w:jc w:val="center"/>
              <w:outlineLvl w:val="1"/>
              <w:rPr>
                <w:rFonts w:ascii="Times New Roman" w:hAnsi="Times New Roman"/>
                <w:b/>
                <w:bCs/>
                <w:sz w:val="18"/>
                <w:szCs w:val="18"/>
              </w:rPr>
            </w:pPr>
            <w:r w:rsidRPr="0008235D">
              <w:rPr>
                <w:rFonts w:ascii="Times New Roman" w:hAnsi="Times New Roman"/>
                <w:b/>
                <w:bCs/>
                <w:sz w:val="18"/>
                <w:szCs w:val="18"/>
                <w:lang w:val="be-BY"/>
              </w:rPr>
              <w:t>СУЛТАНБЕКОВСКИЙ СЕЛЬСОВЕТ</w:t>
            </w:r>
          </w:p>
          <w:p w:rsidR="0008235D" w:rsidRPr="0008235D" w:rsidRDefault="0008235D" w:rsidP="0008235D">
            <w:pPr>
              <w:keepNext/>
              <w:spacing w:line="240" w:lineRule="auto"/>
              <w:contextualSpacing/>
              <w:jc w:val="center"/>
              <w:outlineLvl w:val="1"/>
              <w:rPr>
                <w:rFonts w:ascii="Times New Roman" w:hAnsi="Times New Roman"/>
                <w:b/>
                <w:bCs/>
                <w:sz w:val="18"/>
                <w:szCs w:val="18"/>
              </w:rPr>
            </w:pPr>
            <w:r w:rsidRPr="0008235D">
              <w:rPr>
                <w:rFonts w:ascii="Times New Roman" w:hAnsi="Times New Roman"/>
                <w:b/>
                <w:bCs/>
                <w:sz w:val="18"/>
                <w:szCs w:val="18"/>
              </w:rPr>
              <w:t xml:space="preserve">  МУНИЦИПАЛЬНОГО РАЙОНА</w:t>
            </w:r>
          </w:p>
          <w:p w:rsidR="0008235D" w:rsidRDefault="0008235D" w:rsidP="0008235D">
            <w:pPr>
              <w:keepNext/>
              <w:spacing w:line="240" w:lineRule="auto"/>
              <w:contextualSpacing/>
              <w:jc w:val="center"/>
              <w:outlineLvl w:val="1"/>
              <w:rPr>
                <w:rFonts w:ascii="Times New Roman" w:hAnsi="Times New Roman"/>
                <w:b/>
                <w:bCs/>
                <w:sz w:val="18"/>
                <w:szCs w:val="18"/>
              </w:rPr>
            </w:pPr>
            <w:r w:rsidRPr="0008235D">
              <w:rPr>
                <w:rFonts w:ascii="Times New Roman" w:hAnsi="Times New Roman"/>
                <w:b/>
                <w:bCs/>
                <w:sz w:val="18"/>
                <w:szCs w:val="18"/>
                <w:lang w:val="be-BY"/>
              </w:rPr>
              <w:t>АСКИН</w:t>
            </w:r>
            <w:r w:rsidRPr="0008235D">
              <w:rPr>
                <w:rFonts w:ascii="Times New Roman" w:hAnsi="Times New Roman"/>
                <w:b/>
                <w:bCs/>
                <w:sz w:val="18"/>
                <w:szCs w:val="18"/>
              </w:rPr>
              <w:t>СКИЙ РАЙОН</w:t>
            </w:r>
          </w:p>
          <w:p w:rsidR="0008235D" w:rsidRPr="0008235D" w:rsidRDefault="0008235D" w:rsidP="0008235D">
            <w:pPr>
              <w:keepNext/>
              <w:spacing w:line="240" w:lineRule="auto"/>
              <w:contextualSpacing/>
              <w:jc w:val="center"/>
              <w:outlineLvl w:val="1"/>
              <w:rPr>
                <w:rFonts w:ascii="Times New Roman" w:hAnsi="Times New Roman"/>
                <w:b/>
                <w:bCs/>
                <w:sz w:val="18"/>
                <w:szCs w:val="18"/>
              </w:rPr>
            </w:pPr>
            <w:r>
              <w:rPr>
                <w:rFonts w:ascii="Times New Roman" w:hAnsi="Times New Roman"/>
                <w:b/>
                <w:bCs/>
                <w:sz w:val="18"/>
                <w:szCs w:val="18"/>
              </w:rPr>
              <w:t>РЕСПУБЛИКИ БАШКОРТОСТАН</w:t>
            </w:r>
          </w:p>
          <w:p w:rsidR="0008235D" w:rsidRPr="0008235D" w:rsidRDefault="0008235D" w:rsidP="0008235D">
            <w:pPr>
              <w:spacing w:line="240" w:lineRule="auto"/>
              <w:rPr>
                <w:rFonts w:ascii="Times New Roman" w:hAnsi="Times New Roman"/>
                <w:sz w:val="18"/>
                <w:szCs w:val="18"/>
                <w:lang w:val="be-BY"/>
              </w:rPr>
            </w:pPr>
            <w:r w:rsidRPr="0008235D">
              <w:rPr>
                <w:rFonts w:ascii="Times New Roman" w:hAnsi="Times New Roman"/>
                <w:sz w:val="18"/>
                <w:szCs w:val="18"/>
              </w:rPr>
              <w:t xml:space="preserve"> </w:t>
            </w:r>
          </w:p>
          <w:p w:rsidR="0008235D" w:rsidRPr="0008235D" w:rsidRDefault="0008235D" w:rsidP="0008235D">
            <w:pPr>
              <w:spacing w:line="240" w:lineRule="auto"/>
              <w:contextualSpacing/>
              <w:jc w:val="center"/>
              <w:rPr>
                <w:rFonts w:ascii="Times New Roman" w:hAnsi="Times New Roman"/>
                <w:sz w:val="18"/>
                <w:szCs w:val="18"/>
                <w:lang w:val="be-BY"/>
              </w:rPr>
            </w:pPr>
            <w:r w:rsidRPr="0008235D">
              <w:rPr>
                <w:rFonts w:ascii="Times New Roman" w:hAnsi="Times New Roman"/>
                <w:sz w:val="18"/>
                <w:szCs w:val="18"/>
              </w:rPr>
              <w:t xml:space="preserve">  452</w:t>
            </w:r>
            <w:r w:rsidRPr="0008235D">
              <w:rPr>
                <w:rFonts w:ascii="Times New Roman" w:hAnsi="Times New Roman"/>
                <w:sz w:val="18"/>
                <w:szCs w:val="18"/>
                <w:lang w:val="be-BY"/>
              </w:rPr>
              <w:t>895</w:t>
            </w:r>
            <w:r w:rsidRPr="0008235D">
              <w:rPr>
                <w:rFonts w:ascii="Times New Roman" w:hAnsi="Times New Roman"/>
                <w:sz w:val="18"/>
                <w:szCs w:val="18"/>
              </w:rPr>
              <w:t xml:space="preserve">, </w:t>
            </w:r>
            <w:r w:rsidRPr="0008235D">
              <w:rPr>
                <w:rFonts w:ascii="Times New Roman" w:hAnsi="Times New Roman"/>
                <w:sz w:val="18"/>
                <w:szCs w:val="18"/>
                <w:lang w:val="be-BY"/>
              </w:rPr>
              <w:t>д. Султанбеково,</w:t>
            </w:r>
          </w:p>
          <w:p w:rsidR="0008235D" w:rsidRPr="0008235D" w:rsidRDefault="0008235D" w:rsidP="0008235D">
            <w:pPr>
              <w:spacing w:line="240" w:lineRule="auto"/>
              <w:contextualSpacing/>
              <w:jc w:val="center"/>
              <w:rPr>
                <w:rFonts w:ascii="Times New Roman" w:hAnsi="Times New Roman"/>
                <w:sz w:val="18"/>
                <w:szCs w:val="18"/>
              </w:rPr>
            </w:pPr>
            <w:r w:rsidRPr="0008235D">
              <w:rPr>
                <w:rFonts w:ascii="Times New Roman" w:hAnsi="Times New Roman"/>
                <w:sz w:val="18"/>
                <w:szCs w:val="18"/>
                <w:lang w:val="be-BY"/>
              </w:rPr>
              <w:t xml:space="preserve"> ул. Центральная, 33</w:t>
            </w:r>
          </w:p>
          <w:p w:rsidR="0008235D" w:rsidRPr="0008235D" w:rsidRDefault="0008235D" w:rsidP="0008235D">
            <w:pPr>
              <w:spacing w:line="240" w:lineRule="auto"/>
              <w:jc w:val="center"/>
              <w:rPr>
                <w:rFonts w:ascii="Times New Roman" w:hAnsi="Times New Roman"/>
                <w:sz w:val="18"/>
                <w:szCs w:val="18"/>
              </w:rPr>
            </w:pPr>
            <w:r w:rsidRPr="0008235D">
              <w:rPr>
                <w:rFonts w:ascii="Times New Roman" w:hAnsi="Times New Roman"/>
                <w:sz w:val="18"/>
                <w:szCs w:val="18"/>
              </w:rPr>
              <w:t>тел. (34771) 2-51-44</w:t>
            </w:r>
          </w:p>
        </w:tc>
      </w:tr>
    </w:tbl>
    <w:p w:rsidR="0008235D" w:rsidRDefault="0008235D" w:rsidP="0008235D">
      <w:pPr>
        <w:spacing w:after="0" w:line="240" w:lineRule="auto"/>
        <w:jc w:val="center"/>
        <w:rPr>
          <w:rFonts w:ascii="Times New Roman" w:hAnsi="Times New Roman"/>
          <w:sz w:val="28"/>
          <w:szCs w:val="28"/>
          <w:lang w:val="be-BY"/>
        </w:rPr>
      </w:pPr>
    </w:p>
    <w:p w:rsidR="0008235D" w:rsidRDefault="0008235D" w:rsidP="0008235D">
      <w:pPr>
        <w:spacing w:after="0" w:line="240" w:lineRule="auto"/>
        <w:jc w:val="center"/>
        <w:rPr>
          <w:rFonts w:ascii="Times New Roman" w:hAnsi="Times New Roman"/>
          <w:sz w:val="28"/>
          <w:szCs w:val="28"/>
          <w:lang w:val="be-BY"/>
        </w:rPr>
      </w:pPr>
      <w:r>
        <w:rPr>
          <w:rFonts w:ascii="Times New Roman" w:hAnsi="Times New Roman"/>
          <w:sz w:val="28"/>
          <w:szCs w:val="28"/>
          <w:lang w:val="be-BY"/>
        </w:rPr>
        <w:t>7-ое заседание 28-го созыва</w:t>
      </w:r>
      <w:r>
        <w:rPr>
          <w:rFonts w:ascii="Times New Roman" w:eastAsia="MS Mincho" w:hAnsi="Times New Roman"/>
          <w:sz w:val="28"/>
          <w:szCs w:val="28"/>
          <w:lang w:val="be-BY"/>
        </w:rPr>
        <w:t xml:space="preserve"> </w:t>
      </w:r>
    </w:p>
    <w:p w:rsidR="0008235D" w:rsidRDefault="0008235D" w:rsidP="0008235D">
      <w:pPr>
        <w:spacing w:after="0" w:line="240" w:lineRule="auto"/>
        <w:jc w:val="center"/>
        <w:rPr>
          <w:rFonts w:ascii="Times New Roman" w:hAnsi="Times New Roman"/>
          <w:sz w:val="28"/>
          <w:szCs w:val="28"/>
          <w:lang w:val="be-BY"/>
        </w:rPr>
      </w:pPr>
      <w:r>
        <w:rPr>
          <w:rFonts w:ascii="Times New Roman" w:hAnsi="Times New Roman"/>
          <w:sz w:val="28"/>
          <w:szCs w:val="28"/>
          <w:lang w:val="be-BY"/>
        </w:rPr>
        <w:t>ҠАРАР</w:t>
      </w:r>
      <w:r>
        <w:rPr>
          <w:rFonts w:ascii="Times New Roman" w:eastAsia="MS Mincho" w:hAnsi="Times New Roman"/>
          <w:sz w:val="28"/>
          <w:szCs w:val="28"/>
          <w:lang w:val="be-BY"/>
        </w:rPr>
        <w:t xml:space="preserve">                                                                                </w:t>
      </w:r>
      <w:r>
        <w:rPr>
          <w:rFonts w:ascii="Times New Roman" w:hAnsi="Times New Roman"/>
          <w:sz w:val="28"/>
          <w:szCs w:val="28"/>
          <w:lang w:val="be-BY"/>
        </w:rPr>
        <w:t>РЕШЕНИЕ</w:t>
      </w:r>
    </w:p>
    <w:p w:rsidR="0008235D" w:rsidRDefault="0008235D" w:rsidP="0008235D">
      <w:pPr>
        <w:spacing w:after="0" w:line="240" w:lineRule="auto"/>
        <w:rPr>
          <w:rFonts w:ascii="Times New Roman" w:eastAsia="Times New Roman" w:hAnsi="Times New Roman"/>
          <w:color w:val="000000"/>
          <w:sz w:val="27"/>
          <w:szCs w:val="27"/>
          <w:lang w:eastAsia="ru-RU"/>
        </w:rPr>
      </w:pPr>
    </w:p>
    <w:p w:rsidR="0008235D" w:rsidRPr="0008235D" w:rsidRDefault="0008235D" w:rsidP="0008235D">
      <w:pPr>
        <w:spacing w:after="0" w:line="360" w:lineRule="auto"/>
        <w:jc w:val="center"/>
        <w:rPr>
          <w:rFonts w:ascii="Times New Roman" w:hAnsi="Times New Roman"/>
          <w:b/>
          <w:color w:val="000000"/>
          <w:sz w:val="28"/>
          <w:szCs w:val="28"/>
          <w:shd w:val="clear" w:color="auto" w:fill="FFFFFF"/>
        </w:rPr>
      </w:pPr>
      <w:r w:rsidRPr="0008235D">
        <w:rPr>
          <w:rFonts w:ascii="Times New Roman" w:hAnsi="Times New Roman"/>
          <w:b/>
          <w:color w:val="000000"/>
          <w:sz w:val="28"/>
          <w:szCs w:val="28"/>
          <w:shd w:val="clear" w:color="auto" w:fill="FFFFFF"/>
        </w:rPr>
        <w:t xml:space="preserve">Об утверждении Положения </w:t>
      </w:r>
      <w:r w:rsidRPr="0008235D">
        <w:rPr>
          <w:rFonts w:ascii="Times New Roman" w:hAnsi="Times New Roman"/>
          <w:b/>
          <w:sz w:val="28"/>
          <w:szCs w:val="28"/>
        </w:rPr>
        <w:t xml:space="preserve">о комиссии по землепользованию и застройке </w:t>
      </w:r>
      <w:r w:rsidRPr="0008235D">
        <w:rPr>
          <w:rFonts w:ascii="Times New Roman" w:hAnsi="Times New Roman"/>
          <w:b/>
          <w:color w:val="000000"/>
          <w:sz w:val="28"/>
          <w:szCs w:val="28"/>
          <w:shd w:val="clear" w:color="auto" w:fill="FFFFFF"/>
        </w:rPr>
        <w:t xml:space="preserve">сельского поселения </w:t>
      </w:r>
      <w:r>
        <w:rPr>
          <w:rFonts w:ascii="Times New Roman" w:hAnsi="Times New Roman"/>
          <w:b/>
          <w:color w:val="000000"/>
          <w:sz w:val="28"/>
          <w:szCs w:val="28"/>
          <w:shd w:val="clear" w:color="auto" w:fill="FFFFFF"/>
        </w:rPr>
        <w:t xml:space="preserve">Султанбековский </w:t>
      </w:r>
      <w:r w:rsidRPr="0008235D">
        <w:rPr>
          <w:rFonts w:ascii="Times New Roman" w:hAnsi="Times New Roman"/>
          <w:b/>
          <w:color w:val="000000"/>
          <w:sz w:val="28"/>
          <w:szCs w:val="28"/>
          <w:shd w:val="clear" w:color="auto" w:fill="FFFFFF"/>
        </w:rPr>
        <w:t>сельсовет муниципального района</w:t>
      </w:r>
    </w:p>
    <w:p w:rsidR="0008235D" w:rsidRPr="0008235D" w:rsidRDefault="0008235D" w:rsidP="0008235D">
      <w:pPr>
        <w:spacing w:after="0" w:line="240" w:lineRule="auto"/>
        <w:ind w:firstLine="708"/>
        <w:jc w:val="center"/>
        <w:rPr>
          <w:rFonts w:ascii="Times New Roman" w:hAnsi="Times New Roman"/>
          <w:b/>
          <w:sz w:val="28"/>
          <w:szCs w:val="28"/>
        </w:rPr>
      </w:pPr>
      <w:r w:rsidRPr="0008235D">
        <w:rPr>
          <w:rFonts w:ascii="Times New Roman" w:hAnsi="Times New Roman"/>
          <w:b/>
          <w:color w:val="000000"/>
          <w:sz w:val="28"/>
          <w:szCs w:val="28"/>
          <w:shd w:val="clear" w:color="auto" w:fill="FFFFFF"/>
        </w:rPr>
        <w:t>Аскинский район Республики Башкортостан</w:t>
      </w:r>
    </w:p>
    <w:p w:rsidR="0008235D" w:rsidRPr="0008235D" w:rsidRDefault="0008235D" w:rsidP="0008235D">
      <w:pPr>
        <w:spacing w:after="0" w:line="240" w:lineRule="auto"/>
        <w:ind w:firstLine="708"/>
        <w:jc w:val="center"/>
        <w:rPr>
          <w:rFonts w:ascii="Times New Roman" w:hAnsi="Times New Roman"/>
          <w:b/>
          <w:sz w:val="28"/>
          <w:szCs w:val="28"/>
        </w:rPr>
      </w:pPr>
    </w:p>
    <w:p w:rsidR="0008235D" w:rsidRDefault="0008235D" w:rsidP="0008235D">
      <w:pPr>
        <w:spacing w:after="0" w:line="240" w:lineRule="auto"/>
        <w:ind w:firstLine="708"/>
        <w:jc w:val="both"/>
        <w:rPr>
          <w:rFonts w:ascii="Times New Roman" w:hAnsi="Times New Roman"/>
          <w:color w:val="000000"/>
          <w:sz w:val="27"/>
          <w:szCs w:val="27"/>
          <w:shd w:val="clear" w:color="auto" w:fill="FFFFFF"/>
        </w:rPr>
      </w:pPr>
      <w:r>
        <w:rPr>
          <w:rFonts w:ascii="Times New Roman" w:hAnsi="Times New Roman"/>
          <w:sz w:val="28"/>
          <w:szCs w:val="28"/>
        </w:rPr>
        <w:t xml:space="preserve">В целях урегулирования вопросов градостроительного зонирования, землепользования и застройке территории сельского поселения Султанбековский   сельсовет муниципального района Аскинский район Республики Башкортостан, в соответствии с Градостроительным кодексом Российской Федерации, </w:t>
      </w:r>
      <w:r>
        <w:rPr>
          <w:rFonts w:ascii="Times New Roman" w:hAnsi="Times New Roman"/>
          <w:color w:val="000000"/>
          <w:sz w:val="27"/>
          <w:szCs w:val="27"/>
          <w:shd w:val="clear" w:color="auto" w:fill="FFFFFF"/>
        </w:rPr>
        <w:t xml:space="preserve">Совет </w:t>
      </w:r>
      <w:r>
        <w:rPr>
          <w:rFonts w:ascii="Times New Roman" w:hAnsi="Times New Roman"/>
          <w:color w:val="000000"/>
          <w:sz w:val="28"/>
          <w:szCs w:val="28"/>
          <w:shd w:val="clear" w:color="auto" w:fill="FFFFFF"/>
        </w:rPr>
        <w:t>Сельского поселения  Султанбековский сельсовет муниципального района Аскинский район Республики Башкортостан,</w:t>
      </w:r>
    </w:p>
    <w:p w:rsidR="0008235D" w:rsidRDefault="0008235D" w:rsidP="0008235D">
      <w:pPr>
        <w:spacing w:after="0" w:line="240" w:lineRule="auto"/>
        <w:jc w:val="both"/>
        <w:rPr>
          <w:rFonts w:ascii="Times New Roman" w:hAnsi="Times New Roman"/>
          <w:color w:val="000000"/>
          <w:sz w:val="27"/>
          <w:szCs w:val="27"/>
          <w:shd w:val="clear" w:color="auto" w:fill="FFFFFF"/>
        </w:rPr>
      </w:pPr>
      <w:r w:rsidRPr="0008235D">
        <w:rPr>
          <w:rFonts w:ascii="Times New Roman" w:hAnsi="Times New Roman"/>
          <w:b/>
          <w:color w:val="000000"/>
          <w:sz w:val="27"/>
          <w:szCs w:val="27"/>
          <w:shd w:val="clear" w:color="auto" w:fill="FFFFFF"/>
        </w:rPr>
        <w:t>РЕШИЛ</w:t>
      </w:r>
      <w:r>
        <w:rPr>
          <w:rFonts w:ascii="Times New Roman" w:hAnsi="Times New Roman"/>
          <w:color w:val="000000"/>
          <w:sz w:val="27"/>
          <w:szCs w:val="27"/>
          <w:shd w:val="clear" w:color="auto" w:fill="FFFFFF"/>
        </w:rPr>
        <w:t>:</w:t>
      </w:r>
    </w:p>
    <w:p w:rsidR="0008235D" w:rsidRDefault="0008235D" w:rsidP="0008235D">
      <w:pPr>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 xml:space="preserve">1. Утвердить Положение о комиссии по землепользованию и застройке сельского поселения Султанбековский   сельсовет муниципального района Аскинский район Республики Башкортостан согласно приложению № 1. </w:t>
      </w:r>
      <w:r>
        <w:rPr>
          <w:rFonts w:ascii="Times New Roman" w:hAnsi="Times New Roman"/>
          <w:sz w:val="28"/>
          <w:szCs w:val="28"/>
        </w:rPr>
        <w:br/>
        <w:t xml:space="preserve">          2. Утвердить состав комиссии по землепользованию и застройке сельского поселения Султанбековский  сельсовет муниципального района Аскинский район Республики Башкортостан согласно приложению № 2. </w:t>
      </w:r>
      <w:r>
        <w:rPr>
          <w:rFonts w:ascii="Times New Roman" w:hAnsi="Times New Roman"/>
          <w:sz w:val="28"/>
          <w:szCs w:val="28"/>
        </w:rPr>
        <w:br/>
        <w:t xml:space="preserve">          3. </w:t>
      </w:r>
      <w:r>
        <w:rPr>
          <w:rFonts w:ascii="Times New Roman" w:hAnsi="Times New Roman"/>
          <w:color w:val="000000"/>
          <w:sz w:val="28"/>
          <w:szCs w:val="28"/>
        </w:rPr>
        <w:t xml:space="preserve">Обнародовать настоящее решение на информационном стенде в администрации Сельского поселения </w:t>
      </w:r>
      <w:r>
        <w:rPr>
          <w:rFonts w:ascii="Times New Roman" w:hAnsi="Times New Roman"/>
          <w:color w:val="000000"/>
          <w:sz w:val="28"/>
          <w:szCs w:val="28"/>
          <w:shd w:val="clear" w:color="auto" w:fill="FFFFFF"/>
        </w:rPr>
        <w:t xml:space="preserve"> Султанбековский </w:t>
      </w:r>
      <w:r>
        <w:rPr>
          <w:rFonts w:ascii="Times New Roman" w:hAnsi="Times New Roman"/>
          <w:color w:val="000000"/>
          <w:sz w:val="28"/>
          <w:szCs w:val="28"/>
        </w:rPr>
        <w:t xml:space="preserve">сельсовет муниципального района Аскинский район Республики Башкортостан по адресу: </w:t>
      </w:r>
      <w:proofErr w:type="spellStart"/>
      <w:r>
        <w:rPr>
          <w:rFonts w:ascii="Times New Roman" w:hAnsi="Times New Roman"/>
          <w:color w:val="000000"/>
          <w:sz w:val="28"/>
          <w:szCs w:val="28"/>
        </w:rPr>
        <w:t>д</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ултанбеково</w:t>
      </w:r>
      <w:proofErr w:type="spellEnd"/>
      <w:r>
        <w:rPr>
          <w:rFonts w:ascii="Times New Roman" w:hAnsi="Times New Roman"/>
          <w:color w:val="000000"/>
          <w:sz w:val="28"/>
          <w:szCs w:val="28"/>
        </w:rPr>
        <w:t xml:space="preserve">, ул.Центральная, 33 и </w:t>
      </w:r>
      <w:r>
        <w:rPr>
          <w:rFonts w:ascii="Times New Roman" w:hAnsi="Times New Roman"/>
          <w:sz w:val="28"/>
          <w:szCs w:val="28"/>
        </w:rPr>
        <w:t xml:space="preserve">на официальном сайте органов местного самоуправления сельского поселения Султанбековский сельсовет муниципального района Аскинский район Республики Башкортостан: </w:t>
      </w:r>
      <w:hyperlink r:id="rId5" w:history="1">
        <w:r w:rsidRPr="00682BF0">
          <w:rPr>
            <w:rStyle w:val="a3"/>
            <w:rFonts w:ascii="Times New Roman" w:hAnsi="Times New Roman"/>
            <w:sz w:val="28"/>
            <w:szCs w:val="28"/>
          </w:rPr>
          <w:t>www.</w:t>
        </w:r>
        <w:r w:rsidRPr="00682BF0">
          <w:rPr>
            <w:rStyle w:val="a3"/>
            <w:rFonts w:ascii="Times New Roman" w:hAnsi="Times New Roman"/>
            <w:sz w:val="28"/>
            <w:szCs w:val="28"/>
            <w:lang w:val="en-US"/>
          </w:rPr>
          <w:t>sultanbek</w:t>
        </w:r>
        <w:r w:rsidRPr="00682BF0">
          <w:rPr>
            <w:rStyle w:val="a3"/>
            <w:rFonts w:ascii="Times New Roman" w:hAnsi="Times New Roman"/>
            <w:sz w:val="28"/>
            <w:szCs w:val="28"/>
          </w:rPr>
          <w:t>04sp.ru</w:t>
        </w:r>
      </w:hyperlink>
      <w:r>
        <w:rPr>
          <w:rFonts w:ascii="Times New Roman" w:hAnsi="Times New Roman"/>
          <w:sz w:val="28"/>
          <w:szCs w:val="28"/>
        </w:rPr>
        <w:t>.</w:t>
      </w:r>
    </w:p>
    <w:p w:rsidR="0008235D" w:rsidRDefault="0008235D" w:rsidP="0008235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w:t>
      </w:r>
      <w:r>
        <w:rPr>
          <w:rFonts w:ascii="Times New Roman" w:hAnsi="Times New Roman"/>
          <w:color w:val="000000"/>
          <w:sz w:val="28"/>
          <w:szCs w:val="28"/>
        </w:rPr>
        <w:t xml:space="preserve">Контроль исполнения настоящего решения возложить на постоянную комиссию Совета Сельского поселения Султанбековский сельсовет муниципального района Аскинский район Республики Башкортостан по развитию предпринимательства, земельным вопросам, благоустройству, экологии и социально-гуманитарным вопросам. </w:t>
      </w:r>
    </w:p>
    <w:p w:rsidR="0008235D" w:rsidRDefault="0008235D" w:rsidP="0008235D">
      <w:pPr>
        <w:spacing w:after="0" w:line="240" w:lineRule="auto"/>
        <w:ind w:firstLine="708"/>
        <w:jc w:val="both"/>
        <w:rPr>
          <w:rFonts w:ascii="Times New Roman" w:hAnsi="Times New Roman"/>
          <w:sz w:val="28"/>
          <w:szCs w:val="28"/>
        </w:rPr>
      </w:pPr>
      <w:r>
        <w:rPr>
          <w:rFonts w:ascii="Times New Roman" w:hAnsi="Times New Roman"/>
          <w:sz w:val="28"/>
          <w:szCs w:val="28"/>
        </w:rPr>
        <w:t xml:space="preserve">5. Настоящее решение вступает в силу со дня официального обнародования. </w:t>
      </w:r>
    </w:p>
    <w:p w:rsidR="0008235D" w:rsidRDefault="0008235D" w:rsidP="0008235D">
      <w:pPr>
        <w:spacing w:before="100" w:beforeAutospacing="1" w:after="100" w:afterAutospacing="1" w:line="240" w:lineRule="auto"/>
        <w:rPr>
          <w:rFonts w:ascii="Times New Roman" w:hAnsi="Times New Roman"/>
          <w:sz w:val="28"/>
          <w:szCs w:val="28"/>
        </w:rPr>
      </w:pPr>
      <w:r>
        <w:rPr>
          <w:rFonts w:ascii="Times New Roman" w:hAnsi="Times New Roman"/>
          <w:sz w:val="28"/>
          <w:szCs w:val="28"/>
        </w:rPr>
        <w:lastRenderedPageBreak/>
        <w:t> </w:t>
      </w:r>
    </w:p>
    <w:p w:rsidR="0008235D" w:rsidRDefault="0008235D" w:rsidP="0008235D">
      <w:pPr>
        <w:pStyle w:val="3"/>
        <w:ind w:firstLine="0"/>
        <w:jc w:val="right"/>
        <w:rPr>
          <w:color w:val="000000"/>
          <w:szCs w:val="28"/>
        </w:rPr>
      </w:pPr>
      <w:r>
        <w:rPr>
          <w:color w:val="000000"/>
          <w:szCs w:val="28"/>
        </w:rPr>
        <w:t>Глава</w:t>
      </w:r>
    </w:p>
    <w:p w:rsidR="0008235D" w:rsidRDefault="0008235D" w:rsidP="0008235D">
      <w:pPr>
        <w:spacing w:after="0" w:line="240" w:lineRule="auto"/>
        <w:jc w:val="right"/>
        <w:rPr>
          <w:rFonts w:ascii="Times New Roman" w:hAnsi="Times New Roman"/>
          <w:color w:val="000000"/>
          <w:sz w:val="28"/>
          <w:szCs w:val="28"/>
        </w:rPr>
      </w:pPr>
      <w:r>
        <w:rPr>
          <w:rFonts w:ascii="Times New Roman" w:hAnsi="Times New Roman"/>
          <w:color w:val="000000"/>
          <w:sz w:val="28"/>
          <w:szCs w:val="28"/>
        </w:rPr>
        <w:t>Сельского поселения  Султанбековский сельсовет</w:t>
      </w:r>
    </w:p>
    <w:p w:rsidR="0008235D" w:rsidRDefault="0008235D" w:rsidP="0008235D">
      <w:pPr>
        <w:spacing w:after="0" w:line="240" w:lineRule="auto"/>
        <w:jc w:val="right"/>
        <w:rPr>
          <w:rFonts w:ascii="Times New Roman" w:hAnsi="Times New Roman"/>
          <w:color w:val="000000"/>
          <w:sz w:val="28"/>
          <w:szCs w:val="28"/>
        </w:rPr>
      </w:pPr>
      <w:r>
        <w:rPr>
          <w:rFonts w:ascii="Times New Roman" w:hAnsi="Times New Roman"/>
          <w:color w:val="000000"/>
          <w:sz w:val="28"/>
          <w:szCs w:val="28"/>
        </w:rPr>
        <w:t>муниципального района Аскинский район</w:t>
      </w:r>
    </w:p>
    <w:p w:rsidR="0008235D" w:rsidRDefault="0008235D" w:rsidP="0008235D">
      <w:pPr>
        <w:spacing w:after="0" w:line="240" w:lineRule="auto"/>
        <w:jc w:val="right"/>
        <w:rPr>
          <w:rFonts w:ascii="Times New Roman" w:hAnsi="Times New Roman"/>
          <w:color w:val="000000"/>
          <w:sz w:val="28"/>
          <w:szCs w:val="28"/>
        </w:rPr>
      </w:pPr>
      <w:r>
        <w:rPr>
          <w:rFonts w:ascii="Times New Roman" w:hAnsi="Times New Roman"/>
          <w:color w:val="000000"/>
          <w:sz w:val="28"/>
          <w:szCs w:val="28"/>
        </w:rPr>
        <w:t>Республики Башкортостан</w:t>
      </w:r>
    </w:p>
    <w:p w:rsidR="0008235D" w:rsidRDefault="0008235D" w:rsidP="0008235D">
      <w:pPr>
        <w:spacing w:after="0" w:line="240" w:lineRule="auto"/>
        <w:rPr>
          <w:rFonts w:ascii="Times New Roman" w:hAnsi="Times New Roman"/>
          <w:color w:val="000000"/>
          <w:sz w:val="27"/>
          <w:szCs w:val="27"/>
        </w:rPr>
      </w:pPr>
      <w:r>
        <w:rPr>
          <w:rFonts w:ascii="Times New Roman" w:hAnsi="Times New Roman"/>
          <w:color w:val="000000"/>
          <w:sz w:val="28"/>
          <w:szCs w:val="28"/>
        </w:rPr>
        <w:t xml:space="preserve">                                                                                                   </w:t>
      </w:r>
      <w:proofErr w:type="spellStart"/>
      <w:r>
        <w:rPr>
          <w:rFonts w:ascii="Times New Roman" w:hAnsi="Times New Roman"/>
          <w:color w:val="000000"/>
          <w:sz w:val="28"/>
          <w:szCs w:val="28"/>
        </w:rPr>
        <w:t>Ф.Ф.Шарафутдинов</w:t>
      </w:r>
      <w:proofErr w:type="spellEnd"/>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pacing w:after="0" w:line="240" w:lineRule="auto"/>
        <w:rPr>
          <w:rFonts w:ascii="Times New Roman" w:eastAsia="Times New Roman" w:hAnsi="Times New Roman"/>
          <w:bCs/>
          <w:sz w:val="24"/>
          <w:szCs w:val="24"/>
          <w:lang w:eastAsia="ru-RU"/>
        </w:rPr>
      </w:pPr>
    </w:p>
    <w:p w:rsidR="0008235D" w:rsidRDefault="0008235D" w:rsidP="0008235D">
      <w:pPr>
        <w:shd w:val="clear" w:color="auto" w:fill="FFFFFF"/>
        <w:spacing w:after="0" w:line="240" w:lineRule="auto"/>
        <w:ind w:left="1416"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r>
        <w:rPr>
          <w:rFonts w:ascii="Times New Roman" w:hAnsi="Times New Roman"/>
          <w:color w:val="000000"/>
          <w:sz w:val="24"/>
          <w:szCs w:val="24"/>
        </w:rPr>
        <w:t>Приложение № 1</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к решению Совета Сельского поселения</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Султанбековский сельсовет муниципального района</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Аскинский район Республики Башкортостан</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от 28 апреля 2020 года № 38 </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w:t>
      </w:r>
    </w:p>
    <w:p w:rsidR="0008235D" w:rsidRDefault="0008235D" w:rsidP="0008235D">
      <w:pPr>
        <w:spacing w:after="0"/>
        <w:jc w:val="center"/>
        <w:rPr>
          <w:rFonts w:ascii="Times New Roman" w:hAnsi="Times New Roman"/>
          <w:b/>
          <w:sz w:val="28"/>
          <w:szCs w:val="28"/>
        </w:rPr>
      </w:pPr>
    </w:p>
    <w:p w:rsidR="0008235D" w:rsidRDefault="0008235D" w:rsidP="0008235D">
      <w:pPr>
        <w:spacing w:after="0"/>
        <w:jc w:val="center"/>
        <w:rPr>
          <w:rFonts w:ascii="Times New Roman" w:hAnsi="Times New Roman"/>
          <w:b/>
          <w:sz w:val="28"/>
          <w:szCs w:val="28"/>
        </w:rPr>
      </w:pPr>
      <w:r>
        <w:rPr>
          <w:rFonts w:ascii="Times New Roman" w:hAnsi="Times New Roman"/>
          <w:b/>
          <w:sz w:val="28"/>
          <w:szCs w:val="28"/>
        </w:rPr>
        <w:t>ПОЛОЖЕНИЕ</w:t>
      </w:r>
    </w:p>
    <w:p w:rsidR="0008235D" w:rsidRDefault="0008235D" w:rsidP="0008235D">
      <w:pPr>
        <w:spacing w:after="0"/>
        <w:jc w:val="center"/>
        <w:rPr>
          <w:rFonts w:ascii="Times New Roman" w:hAnsi="Times New Roman"/>
          <w:b/>
          <w:sz w:val="28"/>
          <w:szCs w:val="28"/>
        </w:rPr>
      </w:pPr>
      <w:r>
        <w:rPr>
          <w:rFonts w:ascii="Times New Roman" w:hAnsi="Times New Roman"/>
          <w:b/>
          <w:sz w:val="28"/>
          <w:szCs w:val="28"/>
        </w:rPr>
        <w:t xml:space="preserve"> О КОМИССИИ ПО ЗЕМЛЕПОЛЬЗОВАНИЮ И ЗАСТРОЙКЕ СЕЛЬСКОГО ПОСЕЛЕНИЯ СУЛТАНБЕКОВСКИЙ СЕЛЬСОВЕТ МУНИЦИПАЛЬНОГО РАЙОНА АСКИНСКИЙ РАЙОН РЕСПУБЛИКИ БАШКОРТОСТАН</w:t>
      </w:r>
    </w:p>
    <w:p w:rsidR="0008235D" w:rsidRDefault="0008235D" w:rsidP="0008235D">
      <w:pPr>
        <w:spacing w:before="100" w:beforeAutospacing="1" w:after="100" w:afterAutospacing="1"/>
        <w:jc w:val="center"/>
        <w:rPr>
          <w:rFonts w:ascii="Times New Roman" w:hAnsi="Times New Roman"/>
          <w:b/>
          <w:sz w:val="28"/>
          <w:szCs w:val="28"/>
        </w:rPr>
      </w:pPr>
      <w:r>
        <w:rPr>
          <w:rFonts w:ascii="Times New Roman" w:hAnsi="Times New Roman"/>
          <w:b/>
          <w:sz w:val="28"/>
          <w:szCs w:val="28"/>
        </w:rPr>
        <w:t>1.Общее  положение</w:t>
      </w:r>
    </w:p>
    <w:p w:rsidR="0008235D" w:rsidRDefault="0008235D" w:rsidP="0008235D">
      <w:pPr>
        <w:spacing w:before="100" w:beforeAutospacing="1" w:after="100" w:afterAutospacing="1"/>
        <w:ind w:firstLine="708"/>
        <w:jc w:val="both"/>
        <w:rPr>
          <w:rFonts w:ascii="Times New Roman" w:hAnsi="Times New Roman"/>
          <w:sz w:val="28"/>
          <w:szCs w:val="28"/>
        </w:rPr>
      </w:pPr>
      <w:r>
        <w:rPr>
          <w:rFonts w:ascii="Times New Roman" w:hAnsi="Times New Roman"/>
          <w:sz w:val="28"/>
          <w:szCs w:val="28"/>
        </w:rPr>
        <w:t xml:space="preserve">1.1. Комиссия по землепользованию и застройке сельского поселения Султанбековский  сельсовет муниципального района Аскинский район Республики  Башкортостан (далее - Комиссия) создана  в целях обеспечения применения и реализации Правил землепользования и застройке сельского поселения Султанбековский сельсовет муниципального района Аскинский район Республики Башкортостан. А также организации и проведения публичных слушаний по вопросам регулирования градостроительной  деятельности. </w:t>
      </w:r>
      <w:r>
        <w:rPr>
          <w:rFonts w:ascii="Times New Roman" w:hAnsi="Times New Roman"/>
          <w:sz w:val="28"/>
          <w:szCs w:val="28"/>
        </w:rPr>
        <w:br/>
        <w:t xml:space="preserve">         1.2. Комиссия осуществляет свою деятельность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w:t>
      </w:r>
      <w:r w:rsidR="002347F3" w:rsidRPr="002347F3">
        <w:rPr>
          <w:rFonts w:ascii="Times New Roman" w:hAnsi="Times New Roman"/>
          <w:sz w:val="28"/>
          <w:szCs w:val="28"/>
        </w:rPr>
        <w:t xml:space="preserve">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w:t>
      </w:r>
    </w:p>
    <w:p w:rsidR="0008235D" w:rsidRDefault="0008235D" w:rsidP="0008235D">
      <w:pPr>
        <w:spacing w:before="100" w:beforeAutospacing="1" w:after="100" w:afterAutospacing="1"/>
        <w:jc w:val="center"/>
        <w:rPr>
          <w:rFonts w:ascii="Times New Roman" w:hAnsi="Times New Roman"/>
          <w:b/>
          <w:sz w:val="28"/>
          <w:szCs w:val="28"/>
        </w:rPr>
      </w:pPr>
      <w:r>
        <w:rPr>
          <w:rFonts w:ascii="Times New Roman" w:hAnsi="Times New Roman"/>
          <w:b/>
          <w:sz w:val="28"/>
          <w:szCs w:val="28"/>
        </w:rPr>
        <w:t>2.Статус и состав Комиссии</w:t>
      </w:r>
    </w:p>
    <w:p w:rsidR="0008235D" w:rsidRDefault="0008235D" w:rsidP="0008235D">
      <w:pPr>
        <w:spacing w:before="100" w:beforeAutospacing="1" w:after="100" w:afterAutospacing="1"/>
        <w:ind w:firstLine="708"/>
        <w:jc w:val="both"/>
        <w:rPr>
          <w:rFonts w:ascii="Times New Roman" w:hAnsi="Times New Roman"/>
          <w:b/>
          <w:sz w:val="28"/>
          <w:szCs w:val="28"/>
        </w:rPr>
      </w:pPr>
      <w:r>
        <w:rPr>
          <w:rFonts w:ascii="Times New Roman" w:hAnsi="Times New Roman"/>
          <w:sz w:val="28"/>
          <w:szCs w:val="28"/>
        </w:rPr>
        <w:t xml:space="preserve">2.1. Комиссия является постоянно действующим совещательным органом при Главе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w:t>
      </w:r>
      <w:r>
        <w:rPr>
          <w:rFonts w:ascii="Times New Roman" w:hAnsi="Times New Roman"/>
          <w:sz w:val="28"/>
          <w:szCs w:val="28"/>
        </w:rPr>
        <w:br/>
        <w:t xml:space="preserve">         2.2. Комиссия создается и прекращает свою деятельность решением Совета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w:t>
      </w:r>
      <w:r>
        <w:rPr>
          <w:rFonts w:ascii="Times New Roman" w:hAnsi="Times New Roman"/>
          <w:sz w:val="28"/>
          <w:szCs w:val="28"/>
        </w:rPr>
        <w:br/>
        <w:t xml:space="preserve">         2.3. Комиссия по землепользованию и застройке  состоит  из  председателя,  заместителя  председателя, секретаря и членов Комиссии. </w:t>
      </w:r>
      <w:r>
        <w:rPr>
          <w:rFonts w:ascii="Times New Roman" w:hAnsi="Times New Roman"/>
          <w:sz w:val="28"/>
          <w:szCs w:val="28"/>
        </w:rPr>
        <w:br/>
        <w:t xml:space="preserve">         2.4. Все члены Комиссии осуществляют свою деятельность на      безвозмездной основе и обладают правом голоса. </w:t>
      </w:r>
      <w:r>
        <w:rPr>
          <w:rFonts w:ascii="Times New Roman" w:hAnsi="Times New Roman"/>
          <w:sz w:val="28"/>
          <w:szCs w:val="28"/>
        </w:rPr>
        <w:br/>
        <w:t xml:space="preserve">         2.5. Состав Комиссии утверждается решением Совета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w:t>
      </w:r>
    </w:p>
    <w:p w:rsidR="0008235D" w:rsidRDefault="0008235D" w:rsidP="0008235D">
      <w:pPr>
        <w:spacing w:before="240"/>
        <w:ind w:firstLine="708"/>
        <w:jc w:val="center"/>
        <w:rPr>
          <w:rFonts w:ascii="Times New Roman" w:hAnsi="Times New Roman"/>
          <w:b/>
          <w:sz w:val="28"/>
          <w:szCs w:val="28"/>
        </w:rPr>
      </w:pPr>
    </w:p>
    <w:p w:rsidR="0008235D" w:rsidRDefault="0008235D" w:rsidP="0008235D">
      <w:pPr>
        <w:spacing w:before="240"/>
        <w:ind w:firstLine="708"/>
        <w:jc w:val="center"/>
        <w:rPr>
          <w:rFonts w:ascii="Times New Roman" w:hAnsi="Times New Roman"/>
          <w:b/>
          <w:sz w:val="28"/>
          <w:szCs w:val="28"/>
        </w:rPr>
      </w:pPr>
      <w:r>
        <w:rPr>
          <w:rFonts w:ascii="Times New Roman" w:hAnsi="Times New Roman"/>
          <w:b/>
          <w:sz w:val="28"/>
          <w:szCs w:val="28"/>
        </w:rPr>
        <w:t>3. Функции и полномочия Комиссии</w:t>
      </w:r>
    </w:p>
    <w:p w:rsidR="0008235D" w:rsidRDefault="0008235D" w:rsidP="0008235D">
      <w:pPr>
        <w:tabs>
          <w:tab w:val="left" w:pos="709"/>
        </w:tabs>
        <w:spacing w:after="0"/>
        <w:ind w:firstLine="708"/>
        <w:jc w:val="both"/>
        <w:rPr>
          <w:rFonts w:ascii="Times New Roman" w:hAnsi="Times New Roman"/>
          <w:sz w:val="28"/>
          <w:szCs w:val="28"/>
        </w:rPr>
      </w:pPr>
      <w:r>
        <w:rPr>
          <w:rFonts w:ascii="Times New Roman" w:hAnsi="Times New Roman"/>
          <w:sz w:val="28"/>
          <w:szCs w:val="28"/>
        </w:rPr>
        <w:t>3.1. Комиссия по землепользованию и</w:t>
      </w:r>
      <w:r>
        <w:rPr>
          <w:rFonts w:ascii="Times New Roman" w:hAnsi="Times New Roman"/>
          <w:sz w:val="24"/>
          <w:szCs w:val="28"/>
        </w:rPr>
        <w:t xml:space="preserve"> </w:t>
      </w:r>
      <w:r>
        <w:rPr>
          <w:rFonts w:ascii="Times New Roman" w:hAnsi="Times New Roman"/>
          <w:sz w:val="28"/>
          <w:szCs w:val="28"/>
        </w:rPr>
        <w:t>застройке осуществляет следующие функции:</w:t>
      </w:r>
    </w:p>
    <w:p w:rsidR="0008235D" w:rsidRDefault="0008235D" w:rsidP="0008235D">
      <w:pPr>
        <w:tabs>
          <w:tab w:val="left" w:pos="709"/>
        </w:tabs>
        <w:spacing w:after="0"/>
        <w:ind w:firstLine="709"/>
        <w:jc w:val="both"/>
        <w:rPr>
          <w:rFonts w:ascii="Times New Roman" w:hAnsi="Times New Roman"/>
          <w:b/>
          <w:sz w:val="28"/>
          <w:szCs w:val="28"/>
        </w:rPr>
      </w:pPr>
      <w:proofErr w:type="gramStart"/>
      <w:r>
        <w:rPr>
          <w:rFonts w:ascii="Times New Roman" w:hAnsi="Times New Roman"/>
          <w:sz w:val="28"/>
          <w:szCs w:val="28"/>
        </w:rPr>
        <w:t xml:space="preserve">3.1.1.  обеспечивает  организацию  и  проведение  публичных  слушаний по отдельным вопросам градостроительной деятельности, а именно: </w:t>
      </w:r>
      <w:r>
        <w:rPr>
          <w:rFonts w:ascii="Times New Roman" w:hAnsi="Times New Roman"/>
          <w:sz w:val="28"/>
          <w:szCs w:val="28"/>
        </w:rPr>
        <w:br/>
        <w:t xml:space="preserve">- по вопросам внесения изменений и дополнений в правила землепользования и застройке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w:t>
      </w:r>
      <w:r>
        <w:rPr>
          <w:rFonts w:ascii="Times New Roman" w:hAnsi="Times New Roman"/>
          <w:sz w:val="28"/>
          <w:szCs w:val="28"/>
        </w:rPr>
        <w:br/>
        <w:t xml:space="preserve">- по проектам планировки территории сельского поселения; </w:t>
      </w:r>
      <w:r>
        <w:rPr>
          <w:rFonts w:ascii="Times New Roman" w:hAnsi="Times New Roman"/>
          <w:sz w:val="28"/>
          <w:szCs w:val="28"/>
        </w:rPr>
        <w:br/>
        <w:t xml:space="preserve">- по проектам межевания территории сельского поселения; </w:t>
      </w:r>
      <w:r>
        <w:rPr>
          <w:rFonts w:ascii="Times New Roman" w:hAnsi="Times New Roman"/>
          <w:sz w:val="28"/>
          <w:szCs w:val="28"/>
        </w:rPr>
        <w:br/>
        <w:t>- по вопросам предоставления разрешений на условно разрешенные виды использования земельных участков или объектов капитального строительства;</w:t>
      </w:r>
      <w:proofErr w:type="gramEnd"/>
      <w:r>
        <w:rPr>
          <w:rFonts w:ascii="Times New Roman" w:hAnsi="Times New Roman"/>
          <w:sz w:val="28"/>
          <w:szCs w:val="28"/>
        </w:rPr>
        <w:t xml:space="preserve"> </w:t>
      </w:r>
      <w:r>
        <w:rPr>
          <w:rFonts w:ascii="Times New Roman" w:hAnsi="Times New Roman"/>
          <w:sz w:val="28"/>
          <w:szCs w:val="28"/>
        </w:rPr>
        <w:br/>
        <w:t xml:space="preserve">- </w:t>
      </w:r>
      <w:proofErr w:type="gramStart"/>
      <w:r>
        <w:rPr>
          <w:rFonts w:ascii="Times New Roman" w:hAnsi="Times New Roman"/>
          <w:sz w:val="28"/>
          <w:szCs w:val="28"/>
        </w:rPr>
        <w:t>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сельского поселения</w:t>
      </w:r>
      <w:r w:rsidR="002347F3" w:rsidRPr="002347F3">
        <w:rPr>
          <w:rFonts w:ascii="Times New Roman" w:hAnsi="Times New Roman"/>
          <w:sz w:val="28"/>
          <w:szCs w:val="28"/>
        </w:rPr>
        <w:t xml:space="preserve"> </w:t>
      </w:r>
      <w:r w:rsidR="002347F3">
        <w:rPr>
          <w:rFonts w:ascii="Times New Roman" w:hAnsi="Times New Roman"/>
          <w:sz w:val="28"/>
          <w:szCs w:val="28"/>
        </w:rPr>
        <w:t>Султанбековский</w:t>
      </w:r>
      <w:r>
        <w:rPr>
          <w:rFonts w:ascii="Times New Roman" w:hAnsi="Times New Roman"/>
          <w:sz w:val="28"/>
          <w:szCs w:val="28"/>
        </w:rPr>
        <w:t xml:space="preserve"> сельсовет; </w:t>
      </w:r>
      <w:r>
        <w:rPr>
          <w:rFonts w:ascii="Times New Roman" w:hAnsi="Times New Roman"/>
          <w:sz w:val="28"/>
          <w:szCs w:val="28"/>
        </w:rPr>
        <w:br/>
        <w:t xml:space="preserve">-  по  вопросам  внесений  изменений  и   дополнений  в  Генеральный   план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w:t>
      </w:r>
      <w:r>
        <w:rPr>
          <w:rFonts w:ascii="Times New Roman" w:hAnsi="Times New Roman"/>
          <w:sz w:val="28"/>
          <w:szCs w:val="28"/>
        </w:rPr>
        <w:br/>
        <w:t>- по вопросам изменения одного вида разрешенного использования земельных участков и объектов капитального строительства на другой вид разрешенного использования;</w:t>
      </w:r>
      <w:proofErr w:type="gramEnd"/>
      <w:r>
        <w:rPr>
          <w:rFonts w:ascii="Times New Roman" w:hAnsi="Times New Roman"/>
          <w:sz w:val="28"/>
          <w:szCs w:val="28"/>
        </w:rPr>
        <w:br/>
        <w:t xml:space="preserve">         3.1.2.  рассмотрение  проектов  о внесении  изменений  в правила землепользования и застройке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 xml:space="preserve">сельсовет;  </w:t>
      </w:r>
      <w:r>
        <w:rPr>
          <w:rFonts w:ascii="Times New Roman" w:hAnsi="Times New Roman"/>
          <w:sz w:val="28"/>
          <w:szCs w:val="28"/>
        </w:rPr>
        <w:br/>
        <w:t xml:space="preserve">         3.2.  </w:t>
      </w:r>
      <w:proofErr w:type="gramStart"/>
      <w:r>
        <w:rPr>
          <w:rFonts w:ascii="Times New Roman" w:hAnsi="Times New Roman"/>
          <w:sz w:val="28"/>
          <w:szCs w:val="28"/>
        </w:rPr>
        <w:t xml:space="preserve">В целях реализации полномочий в установленной сфере деятельности Комиссия по землепользованию и застройке имеет право: </w:t>
      </w:r>
      <w:r>
        <w:rPr>
          <w:rFonts w:ascii="Times New Roman" w:hAnsi="Times New Roman"/>
          <w:sz w:val="28"/>
          <w:szCs w:val="28"/>
        </w:rPr>
        <w:br/>
        <w:t xml:space="preserve">         </w:t>
      </w:r>
      <w:r>
        <w:rPr>
          <w:rFonts w:ascii="Times New Roman" w:hAnsi="Times New Roman"/>
          <w:sz w:val="28"/>
          <w:szCs w:val="28"/>
        </w:rPr>
        <w:tab/>
        <w:t>3.2.1.  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о внесении изменений в правила землепользования и застройке и реализации правил землепользования и застройке, по организации и проведению  публичных  слушаний по вопросам, находящимся в компетенции Комиссии;</w:t>
      </w:r>
      <w:proofErr w:type="gramEnd"/>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sz w:val="28"/>
          <w:szCs w:val="28"/>
        </w:rPr>
        <w:tab/>
        <w:t xml:space="preserve">3.2.2. определять  перечень  необходимых  мероприятий  в  целях организации и проведения публичных слушаний по вопросам компетенции Комиссии; </w:t>
      </w:r>
      <w:r>
        <w:rPr>
          <w:rFonts w:ascii="Times New Roman" w:hAnsi="Times New Roman"/>
          <w:sz w:val="28"/>
          <w:szCs w:val="28"/>
        </w:rPr>
        <w:br/>
        <w:t xml:space="preserve">         </w:t>
      </w:r>
      <w:r>
        <w:rPr>
          <w:rFonts w:ascii="Times New Roman" w:hAnsi="Times New Roman"/>
          <w:sz w:val="28"/>
          <w:szCs w:val="28"/>
        </w:rPr>
        <w:tab/>
        <w:t xml:space="preserve">3.2.3. запрашивать в установленном порядке у государственных, муниципальных органов и организаций, у специализированных организаций заключения, иные документы и материалы, относящиеся к рассматриваемым на заседаниях (в том числе проводимых в форме публичных слушаний) вопросам; </w:t>
      </w:r>
      <w:r>
        <w:rPr>
          <w:rFonts w:ascii="Times New Roman" w:hAnsi="Times New Roman"/>
          <w:sz w:val="28"/>
          <w:szCs w:val="28"/>
        </w:rPr>
        <w:br/>
        <w:t xml:space="preserve">         </w:t>
      </w:r>
      <w:r>
        <w:rPr>
          <w:rFonts w:ascii="Times New Roman" w:hAnsi="Times New Roman"/>
          <w:sz w:val="28"/>
          <w:szCs w:val="28"/>
        </w:rPr>
        <w:tab/>
        <w:t xml:space="preserve">3.2.4.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застройке при применении и реализации правил землепользования и застройке; </w:t>
      </w:r>
      <w:r>
        <w:rPr>
          <w:rFonts w:ascii="Times New Roman" w:hAnsi="Times New Roman"/>
          <w:sz w:val="28"/>
          <w:szCs w:val="28"/>
        </w:rPr>
        <w:br/>
        <w:t xml:space="preserve">          3.2.5.   привлекать   специалистов,   независимых    экспертов   к                                                                    работе по подготовке соответствующих рекомендаций; </w:t>
      </w:r>
      <w:r>
        <w:rPr>
          <w:rFonts w:ascii="Times New Roman" w:hAnsi="Times New Roman"/>
          <w:sz w:val="28"/>
          <w:szCs w:val="28"/>
        </w:rPr>
        <w:br/>
        <w:t xml:space="preserve">          </w:t>
      </w:r>
      <w:proofErr w:type="gramStart"/>
      <w:r>
        <w:rPr>
          <w:rFonts w:ascii="Times New Roman" w:hAnsi="Times New Roman"/>
          <w:sz w:val="28"/>
          <w:szCs w:val="28"/>
        </w:rPr>
        <w:t xml:space="preserve">3.2.6. публиковать материалы о своей деятельности, в том числе путем размещения на официальном сайте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w:t>
      </w:r>
      <w:r>
        <w:rPr>
          <w:rFonts w:ascii="Times New Roman" w:hAnsi="Times New Roman"/>
          <w:sz w:val="28"/>
          <w:szCs w:val="28"/>
        </w:rPr>
        <w:br/>
        <w:t xml:space="preserve">          </w:t>
      </w:r>
      <w:r>
        <w:rPr>
          <w:rFonts w:ascii="Times New Roman" w:hAnsi="Times New Roman"/>
          <w:sz w:val="28"/>
          <w:szCs w:val="28"/>
        </w:rPr>
        <w:tab/>
        <w:t>3.2.7. в соответствии с порядком и  сроками  проведения  работ по подготовке проекта о внесении изменений в правила землепользования и застройке направлять председателю Комиссии соответствующие предложения по выполнению работ, подводить итоги выполненных работ;</w:t>
      </w:r>
      <w:proofErr w:type="gramEnd"/>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sz w:val="28"/>
          <w:szCs w:val="28"/>
        </w:rPr>
        <w:tab/>
        <w:t xml:space="preserve">3.2.8. осуществлять  иные права, связанные с подготовкой проекта о внесении изменений в правила землепользования и застройке и их применением по вопросам, входящим в компетенцию Комиссии; </w:t>
      </w:r>
      <w:r>
        <w:rPr>
          <w:rFonts w:ascii="Times New Roman" w:hAnsi="Times New Roman"/>
          <w:sz w:val="28"/>
          <w:szCs w:val="28"/>
        </w:rPr>
        <w:br/>
        <w:t xml:space="preserve">          3.2.9. готовить рекомендации Главе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 xml:space="preserve">сельсовет муниципального района Аскинский район Республики Башкортостан по вопросам внесения изменений в правила землепользования и застройке или об отклонении предложений о внесении изменений в правила землепользования и застройке. </w:t>
      </w:r>
    </w:p>
    <w:p w:rsidR="0008235D" w:rsidRDefault="0008235D" w:rsidP="0008235D">
      <w:pPr>
        <w:tabs>
          <w:tab w:val="left" w:pos="567"/>
          <w:tab w:val="left" w:pos="709"/>
          <w:tab w:val="left" w:pos="851"/>
        </w:tabs>
        <w:spacing w:before="100" w:beforeAutospacing="1" w:after="100" w:afterAutospacing="1"/>
        <w:jc w:val="center"/>
        <w:rPr>
          <w:rFonts w:ascii="Times New Roman" w:hAnsi="Times New Roman"/>
          <w:sz w:val="28"/>
          <w:szCs w:val="28"/>
        </w:rPr>
      </w:pPr>
      <w:r>
        <w:rPr>
          <w:rFonts w:ascii="Times New Roman" w:hAnsi="Times New Roman"/>
          <w:b/>
          <w:sz w:val="28"/>
          <w:szCs w:val="28"/>
        </w:rPr>
        <w:t>4. Полномочия председателя Комиссии по землепользованию и застройке</w:t>
      </w:r>
    </w:p>
    <w:p w:rsidR="0008235D" w:rsidRDefault="0008235D" w:rsidP="0008235D">
      <w:pPr>
        <w:tabs>
          <w:tab w:val="left" w:pos="567"/>
          <w:tab w:val="left" w:pos="709"/>
          <w:tab w:val="left" w:pos="851"/>
        </w:tabs>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         4.1.  Председатель Комиссии осуществляет следующие функции: </w:t>
      </w:r>
      <w:r>
        <w:rPr>
          <w:rFonts w:ascii="Times New Roman" w:hAnsi="Times New Roman"/>
          <w:sz w:val="28"/>
          <w:szCs w:val="28"/>
        </w:rPr>
        <w:br/>
        <w:t xml:space="preserve">         4.1.1. осуществляет общее  руководство деятельностью Комиссии, определяет перечень, сроки и порядок рассмотрения вопросов на заседаниях Комиссии; </w:t>
      </w:r>
      <w:r>
        <w:rPr>
          <w:rFonts w:ascii="Times New Roman" w:hAnsi="Times New Roman"/>
          <w:sz w:val="28"/>
          <w:szCs w:val="28"/>
        </w:rPr>
        <w:br/>
        <w:t xml:space="preserve">         4.1.2. распределяет обязанности между членами Комиссии; </w:t>
      </w:r>
      <w:r>
        <w:rPr>
          <w:rFonts w:ascii="Times New Roman" w:hAnsi="Times New Roman"/>
          <w:sz w:val="28"/>
          <w:szCs w:val="28"/>
        </w:rPr>
        <w:br/>
        <w:t xml:space="preserve">         4.1.3. дает поручения Комиссии по землепользованию и застройке по рассмотрению вопросов, поставленных в обращениях заинтересованных лиц; </w:t>
      </w:r>
      <w:r>
        <w:rPr>
          <w:rFonts w:ascii="Times New Roman" w:hAnsi="Times New Roman"/>
          <w:sz w:val="28"/>
          <w:szCs w:val="28"/>
        </w:rPr>
        <w:br/>
        <w:t xml:space="preserve">         4.1.4. подписывает протоколы заседаний Комиссии; </w:t>
      </w:r>
      <w:r>
        <w:rPr>
          <w:rFonts w:ascii="Times New Roman" w:hAnsi="Times New Roman"/>
          <w:sz w:val="28"/>
          <w:szCs w:val="28"/>
        </w:rPr>
        <w:br/>
        <w:t xml:space="preserve">         4.1.5. определяет  наименования  и  состав  рабочих  групп,  творческих коллективов, согласительных  комиссий  по  досудебному  урегулированию конфликтных ситуаций в области землепользования и  застройке, по вопросам  применения  правил  землепользования  и  застройки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утверждает порядок их работы; </w:t>
      </w:r>
      <w:r>
        <w:rPr>
          <w:rFonts w:ascii="Times New Roman" w:hAnsi="Times New Roman"/>
          <w:sz w:val="28"/>
          <w:szCs w:val="28"/>
        </w:rPr>
        <w:br/>
        <w:t xml:space="preserve">         4.1.6. проводит заседания Комиссии по землепользованию и застройке; </w:t>
      </w:r>
      <w:r>
        <w:rPr>
          <w:rFonts w:ascii="Times New Roman" w:hAnsi="Times New Roman"/>
          <w:sz w:val="28"/>
          <w:szCs w:val="28"/>
        </w:rPr>
        <w:br/>
        <w:t xml:space="preserve">         4.1.7. утверждает  заключения  о результатах  публичных  слушаний  по вопросам, входящим в компетенцию Комиссии по землепользованию и застройке; </w:t>
      </w:r>
      <w:r>
        <w:rPr>
          <w:rFonts w:ascii="Times New Roman" w:hAnsi="Times New Roman"/>
          <w:sz w:val="28"/>
          <w:szCs w:val="28"/>
        </w:rPr>
        <w:br/>
        <w:t xml:space="preserve">         4.1.8. утверждает формы документов, положений о рабочих группах, творческих коллективах в форме решений председателя Комиссии; </w:t>
      </w:r>
      <w:r>
        <w:rPr>
          <w:rFonts w:ascii="Times New Roman" w:hAnsi="Times New Roman"/>
          <w:sz w:val="28"/>
          <w:szCs w:val="28"/>
        </w:rPr>
        <w:br/>
        <w:t xml:space="preserve">         4.1.9. осуществляет другие функции.</w:t>
      </w:r>
    </w:p>
    <w:p w:rsidR="0008235D" w:rsidRDefault="0008235D" w:rsidP="0008235D">
      <w:pPr>
        <w:tabs>
          <w:tab w:val="left" w:pos="567"/>
        </w:tabs>
        <w:spacing w:before="100" w:beforeAutospacing="1" w:after="100" w:afterAutospacing="1"/>
        <w:jc w:val="center"/>
        <w:rPr>
          <w:rFonts w:ascii="Times New Roman" w:hAnsi="Times New Roman"/>
          <w:b/>
          <w:sz w:val="28"/>
          <w:szCs w:val="28"/>
        </w:rPr>
      </w:pPr>
      <w:r>
        <w:rPr>
          <w:rFonts w:ascii="Times New Roman" w:hAnsi="Times New Roman"/>
          <w:b/>
          <w:sz w:val="28"/>
          <w:szCs w:val="28"/>
        </w:rPr>
        <w:t>5. Полномочия заместителя председателя Комиссии по землепользованию и застройке сельского поселения</w:t>
      </w:r>
      <w:r w:rsidR="002347F3" w:rsidRPr="002347F3">
        <w:rPr>
          <w:rFonts w:ascii="Times New Roman" w:hAnsi="Times New Roman"/>
          <w:sz w:val="28"/>
          <w:szCs w:val="28"/>
        </w:rPr>
        <w:t xml:space="preserve"> </w:t>
      </w:r>
      <w:r w:rsidR="002347F3" w:rsidRPr="002347F3">
        <w:rPr>
          <w:rFonts w:ascii="Times New Roman" w:hAnsi="Times New Roman"/>
          <w:b/>
          <w:sz w:val="28"/>
          <w:szCs w:val="28"/>
        </w:rPr>
        <w:t>Султанбековский</w:t>
      </w:r>
      <w:r w:rsidRPr="002347F3">
        <w:rPr>
          <w:rFonts w:ascii="Times New Roman" w:hAnsi="Times New Roman"/>
          <w:b/>
          <w:sz w:val="28"/>
          <w:szCs w:val="28"/>
        </w:rPr>
        <w:t xml:space="preserve"> </w:t>
      </w:r>
      <w:r>
        <w:rPr>
          <w:rFonts w:ascii="Times New Roman" w:hAnsi="Times New Roman"/>
          <w:b/>
          <w:sz w:val="28"/>
          <w:szCs w:val="28"/>
        </w:rPr>
        <w:t>сельсовет</w:t>
      </w:r>
    </w:p>
    <w:p w:rsidR="0008235D" w:rsidRDefault="0008235D" w:rsidP="0008235D">
      <w:pPr>
        <w:tabs>
          <w:tab w:val="left" w:pos="567"/>
        </w:tabs>
        <w:spacing w:after="0"/>
        <w:jc w:val="both"/>
        <w:rPr>
          <w:rFonts w:ascii="Times New Roman" w:hAnsi="Times New Roman"/>
          <w:sz w:val="28"/>
          <w:szCs w:val="28"/>
        </w:rPr>
      </w:pPr>
      <w:r>
        <w:rPr>
          <w:rFonts w:ascii="Times New Roman" w:hAnsi="Times New Roman"/>
          <w:sz w:val="28"/>
          <w:szCs w:val="28"/>
        </w:rPr>
        <w:t xml:space="preserve">        5.1. Заместитель председателя осуществляет следующие функции: </w:t>
      </w:r>
      <w:r>
        <w:rPr>
          <w:rFonts w:ascii="Times New Roman" w:hAnsi="Times New Roman"/>
          <w:sz w:val="28"/>
          <w:szCs w:val="28"/>
        </w:rPr>
        <w:br/>
        <w:t xml:space="preserve">        5.1.1. выполняет отдельные поручения председателя Комиссии; </w:t>
      </w:r>
      <w:r>
        <w:rPr>
          <w:rFonts w:ascii="Times New Roman" w:hAnsi="Times New Roman"/>
          <w:sz w:val="28"/>
          <w:szCs w:val="28"/>
        </w:rPr>
        <w:br/>
        <w:t xml:space="preserve">        </w:t>
      </w:r>
      <w:r>
        <w:rPr>
          <w:rFonts w:ascii="Times New Roman" w:hAnsi="Times New Roman"/>
          <w:sz w:val="28"/>
          <w:szCs w:val="28"/>
        </w:rPr>
        <w:tab/>
        <w:t>5.1.2. осуществляет полномочия председателя Комиссии по землепользованию и застройке  в период его временного отсутствия;</w:t>
      </w:r>
    </w:p>
    <w:p w:rsidR="0008235D" w:rsidRDefault="0008235D" w:rsidP="0008235D">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roofErr w:type="gramStart"/>
      <w:r>
        <w:rPr>
          <w:rFonts w:ascii="Times New Roman" w:hAnsi="Times New Roman"/>
          <w:sz w:val="28"/>
          <w:szCs w:val="28"/>
        </w:rPr>
        <w:t xml:space="preserve">5.1.3.обеспечивает: </w:t>
      </w:r>
      <w:r>
        <w:rPr>
          <w:rFonts w:ascii="Times New Roman" w:hAnsi="Times New Roman"/>
          <w:sz w:val="28"/>
          <w:szCs w:val="28"/>
        </w:rPr>
        <w:br/>
        <w:t xml:space="preserve">- работу Комиссии и необходимое взаимодействие Комиссии с функциональными и территориальными органами, организациями, участвующими в подготовке и реализации правил  землепользования и застройке, Советом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 xml:space="preserve">сельсовет муниципального района Аскинский район Республики Башкортостан, государственными органами, экспортирующими организациями, общественными организациями и другими заинтересованными  лицами; </w:t>
      </w:r>
      <w:r>
        <w:rPr>
          <w:rFonts w:ascii="Times New Roman" w:hAnsi="Times New Roman"/>
          <w:sz w:val="28"/>
          <w:szCs w:val="28"/>
        </w:rPr>
        <w:br/>
        <w:t>- организацию деятельности Комиссии по землепользованию и застройке;</w:t>
      </w:r>
      <w:proofErr w:type="gramEnd"/>
      <w:r>
        <w:rPr>
          <w:rFonts w:ascii="Times New Roman" w:hAnsi="Times New Roman"/>
          <w:sz w:val="28"/>
          <w:szCs w:val="28"/>
        </w:rPr>
        <w:t xml:space="preserve"> </w:t>
      </w:r>
      <w:r>
        <w:rPr>
          <w:rFonts w:ascii="Times New Roman" w:hAnsi="Times New Roman"/>
          <w:sz w:val="28"/>
          <w:szCs w:val="28"/>
        </w:rPr>
        <w:br/>
        <w:t xml:space="preserve">- централизованный прием заявок от физических и юридических лиц на проведение публичных слушаний по вопросам, входящим в компетенцию Комиссии; </w:t>
      </w:r>
      <w:r>
        <w:rPr>
          <w:rFonts w:ascii="Times New Roman" w:hAnsi="Times New Roman"/>
          <w:sz w:val="28"/>
          <w:szCs w:val="28"/>
        </w:rPr>
        <w:br/>
        <w:t xml:space="preserve">- подготовку  плана  проведения публичных слушаний по вопросам, входящим в компетенцию Комиссии по землепользованию и застройке; </w:t>
      </w:r>
      <w:r>
        <w:rPr>
          <w:rFonts w:ascii="Times New Roman" w:hAnsi="Times New Roman"/>
          <w:sz w:val="28"/>
          <w:szCs w:val="28"/>
        </w:rPr>
        <w:br/>
        <w:t>- подготовку и организацию проведения публичных слушаний по вопросам, входящим в компетенцию Комиссии по землепользованию и застройке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посредством организации взаимодействия Комиссии с заявителем; </w:t>
      </w:r>
      <w:r>
        <w:rPr>
          <w:rFonts w:ascii="Times New Roman" w:hAnsi="Times New Roman"/>
          <w:sz w:val="28"/>
          <w:szCs w:val="28"/>
        </w:rPr>
        <w:br/>
        <w:t xml:space="preserve">- подготовку заключений о результатах публичных слушаний по вопросам, входящим в компетенцию Комиссии по землепользованию и застройке; </w:t>
      </w:r>
      <w:r>
        <w:rPr>
          <w:rFonts w:ascii="Times New Roman" w:hAnsi="Times New Roman"/>
          <w:sz w:val="28"/>
          <w:szCs w:val="28"/>
        </w:rPr>
        <w:br/>
        <w:t xml:space="preserve">- опубликование заключения о результатах публичных слушаний по вопросам, входящим в компетенцию Комиссии по землепользованию и застройке; </w:t>
      </w:r>
      <w:r>
        <w:rPr>
          <w:rFonts w:ascii="Times New Roman" w:hAnsi="Times New Roman"/>
          <w:sz w:val="28"/>
          <w:szCs w:val="28"/>
        </w:rPr>
        <w:br/>
        <w:t xml:space="preserve">- направление Главе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 xml:space="preserve">сельсовет муниципального района Аскинский район Республики Башкортостан, иным лицам в соответствии с установленными требованиями рекомендаций Комиссии о результатах публичных слушаний по вопросам, входящим в компетенцию Комиссии по землепользованию и застройке; </w:t>
      </w:r>
      <w:r>
        <w:rPr>
          <w:rFonts w:ascii="Times New Roman" w:hAnsi="Times New Roman"/>
          <w:sz w:val="28"/>
          <w:szCs w:val="28"/>
        </w:rPr>
        <w:br/>
        <w:t xml:space="preserve">- представление в Совет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информации о планируемых публичных слушаниях по вопросам, входящим в компетенцию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5.2. </w:t>
      </w:r>
      <w:proofErr w:type="gramStart"/>
      <w:r>
        <w:rPr>
          <w:rFonts w:ascii="Times New Roman" w:hAnsi="Times New Roman"/>
          <w:sz w:val="28"/>
          <w:szCs w:val="28"/>
        </w:rPr>
        <w:t xml:space="preserve">В  целях  реализации полномочий заместитель председателя Комиссии по землепользованию и застройке вправе: </w:t>
      </w:r>
      <w:r>
        <w:rPr>
          <w:rFonts w:ascii="Times New Roman" w:hAnsi="Times New Roman"/>
          <w:sz w:val="28"/>
          <w:szCs w:val="28"/>
        </w:rPr>
        <w:br/>
        <w:t xml:space="preserve">         5.2.1. осуществлять подготовку и направление председателю Комиссии предложений по координации работ по подготовке проекта о внесении изменений в правила землепользования и застройке, проведению публичных слушаний по вопросам, входящим в компетенцию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5.2.2. обеспечивать подготовку и представление проектов форм документов на утверждение председателю Комиссии по землепользованию и застройке;</w:t>
      </w:r>
      <w:proofErr w:type="gramEnd"/>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5.2.3. осуществлять иные права, связанные с подготовкой проекта о внесении изменений в правила землепользования и застройке, их применения и реализации, проведением публичных слушаний, деятельностью Комиссии, территориальных и функциональных органов администрации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уполномоченных на организацию и проведение публичных слушаний.</w:t>
      </w:r>
    </w:p>
    <w:p w:rsidR="0008235D" w:rsidRDefault="0008235D" w:rsidP="0008235D">
      <w:pPr>
        <w:tabs>
          <w:tab w:val="left" w:pos="567"/>
        </w:tabs>
        <w:spacing w:before="100" w:beforeAutospacing="1" w:after="100" w:afterAutospacing="1"/>
        <w:jc w:val="center"/>
        <w:rPr>
          <w:rFonts w:ascii="Times New Roman" w:hAnsi="Times New Roman"/>
          <w:b/>
          <w:sz w:val="28"/>
          <w:szCs w:val="28"/>
        </w:rPr>
      </w:pPr>
      <w:r>
        <w:rPr>
          <w:rFonts w:ascii="Times New Roman" w:hAnsi="Times New Roman"/>
          <w:b/>
          <w:sz w:val="28"/>
          <w:szCs w:val="28"/>
        </w:rPr>
        <w:t>6. Функции секретаря Комиссии по землепользованию и застройке</w:t>
      </w:r>
    </w:p>
    <w:p w:rsidR="0008235D" w:rsidRDefault="0008235D" w:rsidP="0008235D">
      <w:pPr>
        <w:tabs>
          <w:tab w:val="left" w:pos="567"/>
          <w:tab w:val="left" w:pos="709"/>
        </w:tabs>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6.1. Секретарем Комиссии по землепользованию и застройке является управляющий делами  администрации сельского поселения</w:t>
      </w:r>
      <w:r w:rsidR="002347F3" w:rsidRPr="002347F3">
        <w:rPr>
          <w:rFonts w:ascii="Times New Roman" w:hAnsi="Times New Roman"/>
          <w:sz w:val="28"/>
          <w:szCs w:val="28"/>
        </w:rPr>
        <w:t xml:space="preserve">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 Секретарь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6.2.1. обеспечивает техническое обслуживание деятельности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6.2.2. принимает меры по организационному обеспечению деятельности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6.2.3. осуществляет информационное и методическое обеспечение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6.2.4. обеспечивает подготовку запросов, проектов решений, других материалов и документов, касающихся выполнения задач и полномочий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6.2.5. обеспечивает подготовку материалов к заседаниям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6.2.6. ведет протоколы заседаний Комиссии по землепользованию и застройке, обеспечивает их хранение в установленном порядке;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6.2.7. обеспечивает  оформление  и  рассылку  решений,  выписок   из решений, Комиссии по землепользованию и застройке, а также других документов;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6.2.8. выполняет поручения председателя и заместителя председателя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6.2.9. организует контроль и исполнение решений Комиссии;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 6.2.10. участвует в голосовании при принятии решений по рассматриваемым Комиссией по землепользованию и застройке вопросам;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6.2.11. осуществляет другие функции.</w:t>
      </w:r>
    </w:p>
    <w:p w:rsidR="0008235D" w:rsidRDefault="0008235D" w:rsidP="0008235D">
      <w:pPr>
        <w:spacing w:before="100" w:beforeAutospacing="1" w:after="100" w:afterAutospacing="1"/>
        <w:jc w:val="both"/>
        <w:rPr>
          <w:rFonts w:ascii="Times New Roman" w:hAnsi="Times New Roman"/>
          <w:b/>
          <w:sz w:val="28"/>
          <w:szCs w:val="28"/>
        </w:rPr>
      </w:pPr>
      <w:r>
        <w:rPr>
          <w:rFonts w:ascii="Times New Roman" w:hAnsi="Times New Roman"/>
          <w:b/>
          <w:sz w:val="28"/>
          <w:szCs w:val="28"/>
        </w:rPr>
        <w:t xml:space="preserve">7. Обязанности и права члена Комиссии по землепользованию и застройке </w:t>
      </w:r>
    </w:p>
    <w:p w:rsidR="0008235D" w:rsidRDefault="0008235D" w:rsidP="0008235D">
      <w:pPr>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7.1. </w:t>
      </w:r>
      <w:proofErr w:type="gramStart"/>
      <w:r>
        <w:rPr>
          <w:rFonts w:ascii="Times New Roman" w:hAnsi="Times New Roman"/>
          <w:sz w:val="28"/>
          <w:szCs w:val="28"/>
        </w:rPr>
        <w:t xml:space="preserve">Обязанности члена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t xml:space="preserve">7.1.1. участвует в рассмотрении вопросов, входящих в компетенцию Комиссии; </w:t>
      </w:r>
      <w:r>
        <w:rPr>
          <w:rFonts w:ascii="Times New Roman" w:hAnsi="Times New Roman"/>
          <w:sz w:val="28"/>
          <w:szCs w:val="28"/>
        </w:rPr>
        <w:br/>
        <w:t xml:space="preserve">       </w:t>
      </w:r>
      <w:r>
        <w:rPr>
          <w:rFonts w:ascii="Times New Roman" w:hAnsi="Times New Roman"/>
          <w:sz w:val="28"/>
          <w:szCs w:val="28"/>
        </w:rPr>
        <w:tab/>
        <w:t xml:space="preserve">7.1.2. участвует в голосовании при принятии решений Комиссии; </w:t>
      </w:r>
      <w:r>
        <w:rPr>
          <w:rFonts w:ascii="Times New Roman" w:hAnsi="Times New Roman"/>
          <w:sz w:val="28"/>
          <w:szCs w:val="28"/>
        </w:rPr>
        <w:br/>
        <w:t xml:space="preserve">       </w:t>
      </w:r>
      <w:r>
        <w:rPr>
          <w:rFonts w:ascii="Times New Roman" w:hAnsi="Times New Roman"/>
          <w:sz w:val="28"/>
          <w:szCs w:val="28"/>
        </w:rPr>
        <w:tab/>
        <w:t xml:space="preserve">7.1.3. вносит  предложения  по рассматриваемым  на заседаниях Комиссии по землепользованию и застройке вопросам, входящим в компетенцию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t>7.1.4. знакомится с нормативными правовыми актами, информационными  и  справочными  материалами  по вопросам деятельности Комиссии;</w:t>
      </w:r>
      <w:proofErr w:type="gramEnd"/>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sz w:val="28"/>
          <w:szCs w:val="28"/>
        </w:rPr>
        <w:tab/>
        <w:t xml:space="preserve">7.1.5. осуществляет иные полномочия члена Комиссии по землепользованию и застройке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 xml:space="preserve">сельсовет. </w:t>
      </w:r>
      <w:r>
        <w:rPr>
          <w:rFonts w:ascii="Times New Roman" w:hAnsi="Times New Roman"/>
          <w:sz w:val="28"/>
          <w:szCs w:val="28"/>
        </w:rPr>
        <w:br/>
        <w:t xml:space="preserve">       </w:t>
      </w:r>
      <w:r>
        <w:rPr>
          <w:rFonts w:ascii="Times New Roman" w:hAnsi="Times New Roman"/>
          <w:sz w:val="28"/>
          <w:szCs w:val="28"/>
        </w:rPr>
        <w:tab/>
        <w:t xml:space="preserve">7.2. </w:t>
      </w:r>
      <w:proofErr w:type="gramStart"/>
      <w:r>
        <w:rPr>
          <w:rFonts w:ascii="Times New Roman" w:hAnsi="Times New Roman"/>
          <w:sz w:val="28"/>
          <w:szCs w:val="28"/>
        </w:rPr>
        <w:t xml:space="preserve">В целях реализации полномочий имеет право: </w:t>
      </w:r>
      <w:r>
        <w:rPr>
          <w:rFonts w:ascii="Times New Roman" w:hAnsi="Times New Roman"/>
          <w:sz w:val="28"/>
          <w:szCs w:val="28"/>
        </w:rPr>
        <w:br/>
        <w:t xml:space="preserve">        </w:t>
      </w:r>
      <w:r>
        <w:rPr>
          <w:rFonts w:ascii="Times New Roman" w:hAnsi="Times New Roman"/>
          <w:sz w:val="28"/>
          <w:szCs w:val="28"/>
        </w:rPr>
        <w:tab/>
        <w:t xml:space="preserve">7.2.1. вносить  предложения  по  урегулированию конфликтных ситуаций  по вопросам  применения  правил  землепользования  и  застройки; </w:t>
      </w:r>
      <w:r>
        <w:rPr>
          <w:rFonts w:ascii="Times New Roman" w:hAnsi="Times New Roman"/>
          <w:sz w:val="28"/>
          <w:szCs w:val="28"/>
        </w:rPr>
        <w:br/>
        <w:t xml:space="preserve">       </w:t>
      </w:r>
      <w:r>
        <w:rPr>
          <w:rFonts w:ascii="Times New Roman" w:hAnsi="Times New Roman"/>
          <w:sz w:val="28"/>
          <w:szCs w:val="28"/>
        </w:rPr>
        <w:tab/>
        <w:t xml:space="preserve">7.2.2. выражать особое мнение в письменной форме с изложением аргументов в случае несогласия с решениями Комиссии; </w:t>
      </w:r>
      <w:r>
        <w:rPr>
          <w:rFonts w:ascii="Times New Roman" w:hAnsi="Times New Roman"/>
          <w:sz w:val="28"/>
          <w:szCs w:val="28"/>
        </w:rPr>
        <w:br/>
        <w:t xml:space="preserve">       </w:t>
      </w:r>
      <w:r>
        <w:rPr>
          <w:rFonts w:ascii="Times New Roman" w:hAnsi="Times New Roman"/>
          <w:sz w:val="28"/>
          <w:szCs w:val="28"/>
        </w:rPr>
        <w:tab/>
        <w:t>7.2.3. участвовать в работе согласительных комиссий по урегулированию конфликтных  ситуаций  в случае  включения  в  состав.</w:t>
      </w:r>
      <w:proofErr w:type="gramEnd"/>
    </w:p>
    <w:p w:rsidR="0008235D" w:rsidRDefault="0008235D" w:rsidP="0008235D">
      <w:pPr>
        <w:tabs>
          <w:tab w:val="left" w:pos="567"/>
        </w:tabs>
        <w:spacing w:before="100" w:beforeAutospacing="1" w:after="100" w:afterAutospacing="1"/>
        <w:jc w:val="center"/>
        <w:rPr>
          <w:rFonts w:ascii="Times New Roman" w:hAnsi="Times New Roman"/>
          <w:b/>
          <w:sz w:val="28"/>
          <w:szCs w:val="28"/>
        </w:rPr>
      </w:pPr>
      <w:r>
        <w:rPr>
          <w:rFonts w:ascii="Times New Roman" w:hAnsi="Times New Roman"/>
          <w:b/>
          <w:sz w:val="28"/>
          <w:szCs w:val="28"/>
        </w:rPr>
        <w:t>8. Порядок проведения заседаний Комиссии по землепользованию и застройке</w:t>
      </w:r>
    </w:p>
    <w:p w:rsidR="0008235D" w:rsidRDefault="0008235D" w:rsidP="0008235D">
      <w:pPr>
        <w:tabs>
          <w:tab w:val="left" w:pos="567"/>
        </w:tabs>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8.1. Заседания Комиссии проводятся по мере поступления заявлений, с учетом сроков, предусмотренных действующим законодательством. Комиссия  принимает  решения  в форме  заключений. Заседания Комиссии по землепользованию и застройке  являются открытыми.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8.2. Комиссия осуществляет свою деятельность в форме заседаний, в том числе проводимых в форме публичных слушаний. Публичные слушания проводятся в порядке, предусмотренном действующим законодательством и решением Совета сельского поселения</w:t>
      </w:r>
      <w:r w:rsidR="002347F3" w:rsidRPr="002347F3">
        <w:rPr>
          <w:rFonts w:ascii="Times New Roman" w:hAnsi="Times New Roman"/>
          <w:sz w:val="28"/>
          <w:szCs w:val="28"/>
        </w:rPr>
        <w:t xml:space="preserve"> </w:t>
      </w:r>
      <w:r w:rsidR="002347F3">
        <w:rPr>
          <w:rFonts w:ascii="Times New Roman" w:hAnsi="Times New Roman"/>
          <w:sz w:val="28"/>
          <w:szCs w:val="28"/>
        </w:rPr>
        <w:t>Султанбековский</w:t>
      </w:r>
      <w:r>
        <w:rPr>
          <w:rFonts w:ascii="Times New Roman" w:hAnsi="Times New Roman"/>
          <w:sz w:val="28"/>
          <w:szCs w:val="28"/>
        </w:rPr>
        <w:t xml:space="preserve">  сельсовет.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8.3. Члены Комиссии уведомляются за три дня о месте, дате и времени проведения заседания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8.4. Заседания Комиссии ведет председатель Комиссии или заместитель председателя. В случае отсутствия председателя Комиссии и его заместителя, заседание ведет член Комиссии, уполномоченный на это решением председателя Комиссии по землепользованию и застройке.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8.5. Комиссия   правомочна  принимать  решения  при  наличии   кворума  не  менее  50  процентов  от  общего числа членов Комиссии, в том числе  при  наличии  мнения  члена  Комиссии, оформленного в письменном виде, при его личном отсутствии на заседании.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8.6. Члены Комиссии участвуют в заседаниях лично.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8.7. Комиссия заседает по мере необходимости, но не реже одного раза в квартал.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8.8. На заседания Комиссии по землепользованию и застройке по приглашению председателя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физические лица и их представители. </w:t>
      </w:r>
      <w:r>
        <w:rPr>
          <w:rFonts w:ascii="Times New Roman" w:hAnsi="Times New Roman"/>
          <w:sz w:val="28"/>
          <w:szCs w:val="28"/>
        </w:rPr>
        <w:br/>
        <w:t xml:space="preserve">      </w:t>
      </w:r>
      <w:r>
        <w:rPr>
          <w:rFonts w:ascii="Times New Roman" w:hAnsi="Times New Roman"/>
          <w:sz w:val="28"/>
          <w:szCs w:val="28"/>
        </w:rPr>
        <w:tab/>
      </w:r>
      <w:r>
        <w:rPr>
          <w:rFonts w:ascii="Times New Roman" w:hAnsi="Times New Roman"/>
          <w:sz w:val="28"/>
          <w:szCs w:val="28"/>
        </w:rPr>
        <w:tab/>
        <w:t xml:space="preserve">8.9. Комиссия подотчетна Главе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сельсовет муниципального района Аскинский район Республики Башкортостан.</w:t>
      </w:r>
    </w:p>
    <w:p w:rsidR="0008235D" w:rsidRDefault="0008235D" w:rsidP="0008235D">
      <w:pPr>
        <w:spacing w:before="100" w:beforeAutospacing="1" w:after="100" w:afterAutospacing="1"/>
        <w:jc w:val="center"/>
        <w:rPr>
          <w:rFonts w:ascii="Times New Roman" w:hAnsi="Times New Roman"/>
          <w:b/>
          <w:sz w:val="28"/>
          <w:szCs w:val="28"/>
        </w:rPr>
      </w:pPr>
      <w:r>
        <w:rPr>
          <w:rFonts w:ascii="Times New Roman" w:hAnsi="Times New Roman"/>
          <w:b/>
          <w:sz w:val="28"/>
          <w:szCs w:val="28"/>
        </w:rPr>
        <w:t>9. Принятие решений комиссией по землепользованию и застройке</w:t>
      </w:r>
    </w:p>
    <w:p w:rsidR="0008235D" w:rsidRDefault="0008235D" w:rsidP="0008235D">
      <w:pPr>
        <w:tabs>
          <w:tab w:val="left" w:pos="709"/>
        </w:tabs>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9.1. Решения Комиссии принимаются отдельно по каждому вопросу путем открытого голосования простым большинством голосов от числа членов Комиссии, присутствующих на заседании. При равенстве голосов голос председателя Комиссии, либо председательствующего на заседании является решающим. </w:t>
      </w:r>
      <w:r>
        <w:rPr>
          <w:rFonts w:ascii="Times New Roman" w:hAnsi="Times New Roman"/>
          <w:sz w:val="28"/>
          <w:szCs w:val="28"/>
        </w:rPr>
        <w:br/>
        <w:t xml:space="preserve">       </w:t>
      </w:r>
      <w:r>
        <w:rPr>
          <w:rFonts w:ascii="Times New Roman" w:hAnsi="Times New Roman"/>
          <w:sz w:val="28"/>
          <w:szCs w:val="28"/>
        </w:rPr>
        <w:tab/>
        <w:t xml:space="preserve">9.2. В случае отсутствия на заседании член Комиссии вправе изложить свое мнение по рассматриваемым вопросам в письменной форме, которое оглашается на заседании и приобщается к протоколу заседания. </w:t>
      </w:r>
      <w:r>
        <w:rPr>
          <w:rFonts w:ascii="Times New Roman" w:hAnsi="Times New Roman"/>
          <w:sz w:val="28"/>
          <w:szCs w:val="28"/>
        </w:rPr>
        <w:br/>
        <w:t xml:space="preserve">       </w:t>
      </w:r>
      <w:r>
        <w:rPr>
          <w:rFonts w:ascii="Times New Roman" w:hAnsi="Times New Roman"/>
          <w:sz w:val="28"/>
          <w:szCs w:val="28"/>
        </w:rPr>
        <w:tab/>
        <w:t xml:space="preserve">9.3.  При  несогласии  с  принятым  решением член  Комиссии по землепользованию и застройке вправе изложить в письменной форме  свое  особое мнение,  которое подлежит обязательному приобщению к протоколу заседания. </w:t>
      </w:r>
      <w:r>
        <w:rPr>
          <w:rFonts w:ascii="Times New Roman" w:hAnsi="Times New Roman"/>
          <w:sz w:val="28"/>
          <w:szCs w:val="28"/>
        </w:rPr>
        <w:br/>
        <w:t xml:space="preserve">       </w:t>
      </w:r>
      <w:r>
        <w:rPr>
          <w:rFonts w:ascii="Times New Roman" w:hAnsi="Times New Roman"/>
          <w:sz w:val="28"/>
          <w:szCs w:val="28"/>
        </w:rPr>
        <w:tab/>
        <w:t xml:space="preserve">9.4. Итоги каждого заседания Комиссии оформляются протоколом, который подписывается председательствующим на заседании Комиссии. К протоколу могут прилагаться документы, связанные с темой заседания. </w:t>
      </w:r>
      <w:r>
        <w:rPr>
          <w:rFonts w:ascii="Times New Roman" w:hAnsi="Times New Roman"/>
          <w:sz w:val="28"/>
          <w:szCs w:val="28"/>
        </w:rPr>
        <w:br/>
        <w:t xml:space="preserve">       </w:t>
      </w:r>
      <w:r>
        <w:rPr>
          <w:rFonts w:ascii="Times New Roman" w:hAnsi="Times New Roman"/>
          <w:sz w:val="28"/>
          <w:szCs w:val="28"/>
        </w:rPr>
        <w:tab/>
        <w:t xml:space="preserve">9.5. Комиссия по результатам заседаний издает заключение за подписью председателя Комиссии, либо исполняющего его обязанности. </w:t>
      </w:r>
      <w:r>
        <w:rPr>
          <w:rFonts w:ascii="Times New Roman" w:hAnsi="Times New Roman"/>
          <w:sz w:val="28"/>
          <w:szCs w:val="28"/>
        </w:rPr>
        <w:br/>
        <w:t xml:space="preserve">      </w:t>
      </w:r>
      <w:r>
        <w:rPr>
          <w:rFonts w:ascii="Times New Roman" w:hAnsi="Times New Roman"/>
          <w:sz w:val="28"/>
          <w:szCs w:val="28"/>
        </w:rPr>
        <w:tab/>
        <w:t xml:space="preserve">9.6. Рекомендации, принятые Комиссией по вопросам, входящим в ее компетенцию, направляются Главе администрации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сельсовет муниципального района Аскинский район Республики Башкортостан для принятия соответствующих решений.</w:t>
      </w:r>
    </w:p>
    <w:p w:rsidR="0008235D" w:rsidRDefault="0008235D" w:rsidP="0008235D">
      <w:pPr>
        <w:tabs>
          <w:tab w:val="left" w:pos="567"/>
          <w:tab w:val="left" w:pos="709"/>
        </w:tabs>
        <w:spacing w:before="100" w:beforeAutospacing="1" w:after="100" w:afterAutospacing="1"/>
        <w:jc w:val="center"/>
        <w:rPr>
          <w:rFonts w:ascii="Times New Roman" w:hAnsi="Times New Roman"/>
          <w:sz w:val="28"/>
          <w:szCs w:val="28"/>
        </w:rPr>
      </w:pPr>
      <w:r>
        <w:rPr>
          <w:rFonts w:ascii="Times New Roman" w:hAnsi="Times New Roman"/>
          <w:b/>
          <w:sz w:val="28"/>
          <w:szCs w:val="28"/>
        </w:rPr>
        <w:t>10. Финансовое и материально-техническое обеспечение деятельности Комиссии</w:t>
      </w:r>
    </w:p>
    <w:p w:rsidR="0008235D" w:rsidRDefault="0008235D" w:rsidP="0008235D">
      <w:pPr>
        <w:tabs>
          <w:tab w:val="left" w:pos="567"/>
          <w:tab w:val="left" w:pos="709"/>
        </w:tabs>
        <w:spacing w:before="100" w:beforeAutospacing="1" w:after="100" w:afterAutospacing="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10.1. Техническое обеспечение деятельности Комиссии осуществляет администрация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w:t>
      </w:r>
      <w:r>
        <w:rPr>
          <w:rFonts w:ascii="Times New Roman" w:hAnsi="Times New Roman"/>
          <w:sz w:val="28"/>
          <w:szCs w:val="28"/>
        </w:rPr>
        <w:br/>
        <w:t xml:space="preserve">       </w:t>
      </w:r>
      <w:r>
        <w:rPr>
          <w:rFonts w:ascii="Times New Roman" w:hAnsi="Times New Roman"/>
          <w:sz w:val="28"/>
          <w:szCs w:val="28"/>
        </w:rPr>
        <w:tab/>
        <w:t xml:space="preserve">10.2. Техническую организацию работы Комиссии по землепользованию и застройке обеспечивает заместитель председателя Комиссии. </w:t>
      </w:r>
      <w:r>
        <w:rPr>
          <w:rFonts w:ascii="Times New Roman" w:hAnsi="Times New Roman"/>
          <w:sz w:val="28"/>
          <w:szCs w:val="28"/>
        </w:rPr>
        <w:br/>
        <w:t xml:space="preserve">       </w:t>
      </w:r>
      <w:r>
        <w:rPr>
          <w:rFonts w:ascii="Times New Roman" w:hAnsi="Times New Roman"/>
          <w:sz w:val="28"/>
          <w:szCs w:val="28"/>
        </w:rPr>
        <w:tab/>
        <w:t xml:space="preserve">10.3. Администрация сельского поселения </w:t>
      </w:r>
      <w:r w:rsidR="002347F3">
        <w:rPr>
          <w:rFonts w:ascii="Times New Roman" w:hAnsi="Times New Roman"/>
          <w:sz w:val="28"/>
          <w:szCs w:val="28"/>
        </w:rPr>
        <w:t>Султанбековский</w:t>
      </w:r>
      <w:r>
        <w:rPr>
          <w:rFonts w:ascii="Times New Roman" w:hAnsi="Times New Roman"/>
          <w:sz w:val="28"/>
          <w:szCs w:val="28"/>
        </w:rPr>
        <w:t xml:space="preserve"> сельсовет муниципального района Аскинский район Республики Башкортостан предоставляет Комиссии необходимое помещение для проведения заседаний, публичных слушаний.</w:t>
      </w:r>
    </w:p>
    <w:p w:rsidR="0008235D" w:rsidRDefault="0008235D" w:rsidP="0008235D">
      <w:pPr>
        <w:spacing w:before="100" w:beforeAutospacing="1" w:after="100" w:afterAutospacing="1"/>
        <w:jc w:val="both"/>
        <w:rPr>
          <w:rFonts w:ascii="Times New Roman" w:hAnsi="Times New Roman"/>
          <w:sz w:val="28"/>
          <w:szCs w:val="28"/>
        </w:rPr>
      </w:pPr>
      <w:r>
        <w:rPr>
          <w:rFonts w:ascii="Times New Roman" w:hAnsi="Times New Roman"/>
          <w:sz w:val="28"/>
          <w:szCs w:val="28"/>
        </w:rPr>
        <w:t> </w:t>
      </w: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pacing w:before="100" w:beforeAutospacing="1" w:after="100" w:afterAutospacing="1"/>
        <w:jc w:val="right"/>
        <w:rPr>
          <w:rFonts w:ascii="Times New Roman" w:hAnsi="Times New Roman"/>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2347F3" w:rsidRDefault="002347F3" w:rsidP="0008235D">
      <w:pPr>
        <w:shd w:val="clear" w:color="auto" w:fill="FFFFFF"/>
        <w:spacing w:after="0" w:line="240" w:lineRule="auto"/>
        <w:ind w:left="3540" w:firstLine="708"/>
        <w:jc w:val="right"/>
        <w:rPr>
          <w:rFonts w:ascii="Times New Roman" w:hAnsi="Times New Roman"/>
          <w:color w:val="000000"/>
          <w:sz w:val="24"/>
          <w:szCs w:val="24"/>
        </w:rPr>
      </w:pPr>
    </w:p>
    <w:p w:rsidR="0008235D" w:rsidRDefault="0008235D" w:rsidP="0008235D">
      <w:pPr>
        <w:shd w:val="clear" w:color="auto" w:fill="FFFFFF"/>
        <w:spacing w:after="0" w:line="240" w:lineRule="auto"/>
        <w:ind w:left="3540" w:firstLine="708"/>
        <w:jc w:val="right"/>
        <w:rPr>
          <w:rFonts w:ascii="Times New Roman" w:hAnsi="Times New Roman"/>
          <w:color w:val="000000"/>
          <w:sz w:val="24"/>
          <w:szCs w:val="24"/>
        </w:rPr>
      </w:pPr>
      <w:r>
        <w:rPr>
          <w:rFonts w:ascii="Times New Roman" w:hAnsi="Times New Roman"/>
          <w:color w:val="000000"/>
          <w:sz w:val="24"/>
          <w:szCs w:val="24"/>
        </w:rPr>
        <w:t>Приложение № 2</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к решению Совета Сельского поселения</w:t>
      </w:r>
    </w:p>
    <w:p w:rsidR="0008235D" w:rsidRDefault="002347F3" w:rsidP="0008235D">
      <w:pPr>
        <w:shd w:val="clear" w:color="auto" w:fill="FFFFFF"/>
        <w:spacing w:after="0" w:line="240" w:lineRule="auto"/>
        <w:jc w:val="right"/>
        <w:rPr>
          <w:rFonts w:ascii="Times New Roman" w:hAnsi="Times New Roman"/>
          <w:color w:val="000000"/>
          <w:sz w:val="24"/>
          <w:szCs w:val="24"/>
        </w:rPr>
      </w:pPr>
      <w:r w:rsidRPr="002347F3">
        <w:rPr>
          <w:rFonts w:ascii="Times New Roman" w:hAnsi="Times New Roman"/>
        </w:rPr>
        <w:t>Султанбековский</w:t>
      </w:r>
      <w:r w:rsidR="0008235D">
        <w:rPr>
          <w:rFonts w:ascii="Times New Roman" w:hAnsi="Times New Roman"/>
          <w:color w:val="000000"/>
          <w:sz w:val="24"/>
          <w:szCs w:val="24"/>
        </w:rPr>
        <w:t xml:space="preserve"> сельсовет муниципального района</w:t>
      </w:r>
    </w:p>
    <w:p w:rsidR="0008235D" w:rsidRDefault="0008235D"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Аскинский район Республики Башкортостан</w:t>
      </w:r>
    </w:p>
    <w:p w:rsidR="0008235D" w:rsidRDefault="002347F3" w:rsidP="0008235D">
      <w:pPr>
        <w:shd w:val="clear" w:color="auto" w:fill="FFFFFF"/>
        <w:spacing w:after="0" w:line="240" w:lineRule="auto"/>
        <w:jc w:val="right"/>
        <w:rPr>
          <w:rFonts w:ascii="Times New Roman" w:hAnsi="Times New Roman"/>
          <w:color w:val="000000"/>
          <w:sz w:val="24"/>
          <w:szCs w:val="24"/>
        </w:rPr>
      </w:pPr>
      <w:r>
        <w:rPr>
          <w:rFonts w:ascii="Times New Roman" w:hAnsi="Times New Roman"/>
          <w:color w:val="000000"/>
          <w:sz w:val="24"/>
          <w:szCs w:val="24"/>
        </w:rPr>
        <w:t>от 28</w:t>
      </w:r>
      <w:r w:rsidR="0008235D">
        <w:rPr>
          <w:rFonts w:ascii="Times New Roman" w:hAnsi="Times New Roman"/>
          <w:color w:val="000000"/>
          <w:sz w:val="24"/>
          <w:szCs w:val="24"/>
        </w:rPr>
        <w:t xml:space="preserve"> апреля 2020 года №</w:t>
      </w:r>
      <w:r>
        <w:rPr>
          <w:rFonts w:ascii="Times New Roman" w:hAnsi="Times New Roman"/>
          <w:color w:val="000000"/>
          <w:sz w:val="24"/>
          <w:szCs w:val="24"/>
        </w:rPr>
        <w:t>38</w:t>
      </w:r>
      <w:r w:rsidR="0008235D">
        <w:rPr>
          <w:rFonts w:ascii="Times New Roman" w:hAnsi="Times New Roman"/>
          <w:color w:val="000000"/>
          <w:sz w:val="24"/>
          <w:szCs w:val="24"/>
        </w:rPr>
        <w:t xml:space="preserve"> </w:t>
      </w:r>
    </w:p>
    <w:p w:rsidR="0008235D" w:rsidRDefault="0008235D" w:rsidP="0008235D">
      <w:pPr>
        <w:spacing w:before="100" w:beforeAutospacing="1" w:after="100" w:afterAutospacing="1"/>
        <w:jc w:val="center"/>
        <w:rPr>
          <w:rFonts w:ascii="Times New Roman" w:hAnsi="Times New Roman"/>
          <w:b/>
          <w:sz w:val="28"/>
          <w:szCs w:val="28"/>
        </w:rPr>
      </w:pPr>
      <w:r>
        <w:rPr>
          <w:rFonts w:ascii="Times New Roman" w:hAnsi="Times New Roman"/>
          <w:b/>
          <w:sz w:val="28"/>
          <w:szCs w:val="28"/>
        </w:rPr>
        <w:br/>
        <w:t>СОСТАВ   КОМИССИИ ПО ЗЕМЛЕПОЛЬЗОВАНИЮ И ЗАСТРОЙКЕ АДМИНИСТРАЦИИ СЕЛЬСКОГО ПОСЕЛЕНИЯ</w:t>
      </w:r>
      <w:r w:rsidR="002347F3">
        <w:rPr>
          <w:rFonts w:ascii="Times New Roman" w:hAnsi="Times New Roman"/>
          <w:b/>
          <w:sz w:val="28"/>
          <w:szCs w:val="28"/>
        </w:rPr>
        <w:t xml:space="preserve"> СУЛТАНБЕКОВСКИЙ</w:t>
      </w:r>
      <w:r>
        <w:rPr>
          <w:rFonts w:ascii="Times New Roman" w:hAnsi="Times New Roman"/>
          <w:b/>
          <w:sz w:val="28"/>
          <w:szCs w:val="28"/>
        </w:rPr>
        <w:t xml:space="preserve">   СЕЛЬСОВЕТ МУНИЦИПАЛЬНОГО РАЙОНА АСКИНСКИЙ РАЙОН РЕСПУБЛИКИ БАШКОРТОСТАН</w:t>
      </w:r>
    </w:p>
    <w:tbl>
      <w:tblPr>
        <w:tblW w:w="100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3"/>
        <w:gridCol w:w="5442"/>
      </w:tblGrid>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2347F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Шарафутдинов </w:t>
            </w:r>
            <w:proofErr w:type="spellStart"/>
            <w:r>
              <w:rPr>
                <w:rFonts w:ascii="Times New Roman" w:eastAsia="Times New Roman" w:hAnsi="Times New Roman"/>
                <w:color w:val="000000"/>
                <w:sz w:val="28"/>
                <w:szCs w:val="28"/>
                <w:lang w:eastAsia="ru-RU"/>
              </w:rPr>
              <w:t>Фаниль</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Фангатович</w:t>
            </w:r>
            <w:proofErr w:type="spellEnd"/>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rsidP="002347F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председатель комиссии, глава сельского поселения </w:t>
            </w:r>
            <w:r w:rsidR="002347F3">
              <w:rPr>
                <w:rFonts w:ascii="Times New Roman" w:hAnsi="Times New Roman"/>
                <w:sz w:val="28"/>
                <w:szCs w:val="28"/>
              </w:rPr>
              <w:t>Султанбековский</w:t>
            </w:r>
            <w:r>
              <w:rPr>
                <w:rFonts w:ascii="Times New Roman" w:eastAsia="Times New Roman" w:hAnsi="Times New Roman"/>
                <w:color w:val="000000"/>
                <w:sz w:val="28"/>
                <w:szCs w:val="28"/>
                <w:lang w:eastAsia="ru-RU"/>
              </w:rPr>
              <w:t xml:space="preserve"> сельсовет</w:t>
            </w:r>
          </w:p>
        </w:tc>
      </w:tr>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2347F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Гайсин Динар </w:t>
            </w:r>
            <w:proofErr w:type="spellStart"/>
            <w:r>
              <w:rPr>
                <w:rFonts w:ascii="Times New Roman" w:eastAsia="Times New Roman" w:hAnsi="Times New Roman"/>
                <w:color w:val="000000"/>
                <w:sz w:val="28"/>
                <w:szCs w:val="28"/>
                <w:lang w:eastAsia="ru-RU"/>
              </w:rPr>
              <w:t>Разифович</w:t>
            </w:r>
            <w:proofErr w:type="spellEnd"/>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rsidP="002347F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заместитель председателя комиссии, депутат </w:t>
            </w:r>
            <w:r>
              <w:rPr>
                <w:rFonts w:ascii="Times New Roman" w:hAnsi="Times New Roman"/>
                <w:sz w:val="28"/>
                <w:szCs w:val="28"/>
              </w:rPr>
              <w:t xml:space="preserve">Совета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сельсовет муниципального района Аскинский район Республики Башкортостан по избирательному округу №</w:t>
            </w:r>
            <w:r w:rsidR="002347F3">
              <w:rPr>
                <w:rFonts w:ascii="Times New Roman" w:hAnsi="Times New Roman"/>
                <w:sz w:val="28"/>
                <w:szCs w:val="28"/>
              </w:rPr>
              <w:t>6</w:t>
            </w:r>
            <w:r>
              <w:rPr>
                <w:rFonts w:ascii="Times New Roman" w:eastAsia="Times New Roman" w:hAnsi="Times New Roman"/>
                <w:color w:val="000000"/>
                <w:sz w:val="28"/>
                <w:szCs w:val="28"/>
                <w:lang w:eastAsia="ru-RU"/>
              </w:rPr>
              <w:t xml:space="preserve"> </w:t>
            </w:r>
          </w:p>
        </w:tc>
      </w:tr>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08235D" w:rsidP="002347F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002347F3">
              <w:rPr>
                <w:rFonts w:ascii="Times New Roman" w:eastAsia="Times New Roman" w:hAnsi="Times New Roman"/>
                <w:color w:val="000000"/>
                <w:sz w:val="28"/>
                <w:szCs w:val="28"/>
                <w:lang w:eastAsia="ru-RU"/>
              </w:rPr>
              <w:t xml:space="preserve">Хикматова </w:t>
            </w:r>
            <w:proofErr w:type="spellStart"/>
            <w:r w:rsidR="002347F3">
              <w:rPr>
                <w:rFonts w:ascii="Times New Roman" w:eastAsia="Times New Roman" w:hAnsi="Times New Roman"/>
                <w:color w:val="000000"/>
                <w:sz w:val="28"/>
                <w:szCs w:val="28"/>
                <w:lang w:eastAsia="ru-RU"/>
              </w:rPr>
              <w:t>Рамиля</w:t>
            </w:r>
            <w:proofErr w:type="spellEnd"/>
            <w:r w:rsidR="002347F3">
              <w:rPr>
                <w:rFonts w:ascii="Times New Roman" w:eastAsia="Times New Roman" w:hAnsi="Times New Roman"/>
                <w:color w:val="000000"/>
                <w:sz w:val="28"/>
                <w:szCs w:val="28"/>
                <w:lang w:eastAsia="ru-RU"/>
              </w:rPr>
              <w:t xml:space="preserve"> </w:t>
            </w:r>
            <w:proofErr w:type="spellStart"/>
            <w:r w:rsidR="002347F3">
              <w:rPr>
                <w:rFonts w:ascii="Times New Roman" w:eastAsia="Times New Roman" w:hAnsi="Times New Roman"/>
                <w:color w:val="000000"/>
                <w:sz w:val="28"/>
                <w:szCs w:val="28"/>
                <w:lang w:eastAsia="ru-RU"/>
              </w:rPr>
              <w:t>Мударисовна</w:t>
            </w:r>
            <w:proofErr w:type="spellEnd"/>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rsidP="002347F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секретарь комиссии, управляющий делами администрации </w:t>
            </w:r>
            <w:r w:rsidR="002347F3">
              <w:rPr>
                <w:rFonts w:ascii="Times New Roman" w:hAnsi="Times New Roman"/>
                <w:sz w:val="28"/>
                <w:szCs w:val="28"/>
              </w:rPr>
              <w:t>Султанбековский</w:t>
            </w:r>
            <w:r>
              <w:rPr>
                <w:rFonts w:ascii="Times New Roman" w:eastAsia="Times New Roman" w:hAnsi="Times New Roman"/>
                <w:color w:val="000000"/>
                <w:sz w:val="28"/>
                <w:szCs w:val="28"/>
                <w:lang w:eastAsia="ru-RU"/>
              </w:rPr>
              <w:t xml:space="preserve"> сельсовет</w:t>
            </w:r>
          </w:p>
        </w:tc>
      </w:tr>
      <w:tr w:rsidR="0008235D" w:rsidTr="0008235D">
        <w:trPr>
          <w:jc w:val="center"/>
        </w:trPr>
        <w:tc>
          <w:tcPr>
            <w:tcW w:w="10035" w:type="dxa"/>
            <w:gridSpan w:val="2"/>
            <w:tcBorders>
              <w:top w:val="outset" w:sz="6" w:space="0" w:color="auto"/>
              <w:left w:val="outset" w:sz="6" w:space="0" w:color="auto"/>
              <w:bottom w:val="outset" w:sz="6" w:space="0" w:color="auto"/>
              <w:right w:val="outset" w:sz="6" w:space="0" w:color="auto"/>
            </w:tcBorders>
            <w:hideMark/>
          </w:tcPr>
          <w:p w:rsidR="0008235D" w:rsidRDefault="0008235D">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Члены комиссии:</w:t>
            </w:r>
          </w:p>
        </w:tc>
      </w:tr>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2347F3">
            <w:pPr>
              <w:spacing w:after="0" w:line="240" w:lineRule="auto"/>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Рахимьянов</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Рамиль</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Магсумович</w:t>
            </w:r>
            <w:proofErr w:type="spellEnd"/>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rsidP="002347F3">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депутат </w:t>
            </w:r>
            <w:r>
              <w:rPr>
                <w:rFonts w:ascii="Times New Roman" w:hAnsi="Times New Roman"/>
                <w:sz w:val="28"/>
                <w:szCs w:val="28"/>
              </w:rPr>
              <w:t xml:space="preserve">Совета сельского поселения    </w:t>
            </w:r>
            <w:r w:rsidR="002347F3">
              <w:rPr>
                <w:rFonts w:ascii="Times New Roman" w:hAnsi="Times New Roman"/>
                <w:sz w:val="28"/>
                <w:szCs w:val="28"/>
              </w:rPr>
              <w:t xml:space="preserve">Султанбековский </w:t>
            </w:r>
            <w:r>
              <w:rPr>
                <w:rFonts w:ascii="Times New Roman" w:hAnsi="Times New Roman"/>
                <w:sz w:val="28"/>
                <w:szCs w:val="28"/>
              </w:rPr>
              <w:t>сельсовет муниципального района Аскинский район Республики Башкортостан по избирательному округу №</w:t>
            </w:r>
            <w:r w:rsidR="002347F3">
              <w:rPr>
                <w:rFonts w:ascii="Times New Roman" w:hAnsi="Times New Roman"/>
                <w:sz w:val="28"/>
                <w:szCs w:val="28"/>
              </w:rPr>
              <w:t>4</w:t>
            </w:r>
          </w:p>
        </w:tc>
      </w:tr>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08235D">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Тагиров </w:t>
            </w:r>
            <w:proofErr w:type="spellStart"/>
            <w:r>
              <w:rPr>
                <w:rFonts w:ascii="Times New Roman" w:eastAsia="Times New Roman" w:hAnsi="Times New Roman"/>
                <w:color w:val="000000"/>
                <w:sz w:val="28"/>
                <w:szCs w:val="28"/>
                <w:lang w:eastAsia="ru-RU"/>
              </w:rPr>
              <w:t>Фирдаус</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Канифович</w:t>
            </w:r>
            <w:proofErr w:type="spellEnd"/>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pPr>
              <w:spacing w:after="0" w:line="240" w:lineRule="auto"/>
              <w:jc w:val="both"/>
              <w:rPr>
                <w:rFonts w:ascii="Times New Roman" w:eastAsia="Times New Roman" w:hAnsi="Times New Roman"/>
                <w:color w:val="000000"/>
                <w:sz w:val="28"/>
                <w:szCs w:val="28"/>
                <w:lang w:eastAsia="ru-RU"/>
              </w:rPr>
            </w:pPr>
            <w:r>
              <w:rPr>
                <w:rFonts w:ascii="Times New Roman" w:hAnsi="Times New Roman"/>
                <w:sz w:val="28"/>
                <w:szCs w:val="28"/>
              </w:rPr>
              <w:t xml:space="preserve">начальник отдела  по управлению муниципальной  собственностью </w:t>
            </w:r>
            <w:proofErr w:type="spellStart"/>
            <w:r>
              <w:rPr>
                <w:rFonts w:ascii="Times New Roman" w:hAnsi="Times New Roman"/>
                <w:sz w:val="28"/>
                <w:szCs w:val="28"/>
              </w:rPr>
              <w:t>Минземимущества</w:t>
            </w:r>
            <w:proofErr w:type="spellEnd"/>
            <w:r>
              <w:rPr>
                <w:rFonts w:ascii="Times New Roman" w:hAnsi="Times New Roman"/>
                <w:sz w:val="28"/>
                <w:szCs w:val="28"/>
              </w:rPr>
              <w:t xml:space="preserve"> РБ  </w:t>
            </w:r>
            <w:proofErr w:type="spellStart"/>
            <w:r>
              <w:rPr>
                <w:rFonts w:ascii="Times New Roman" w:hAnsi="Times New Roman"/>
                <w:sz w:val="28"/>
                <w:szCs w:val="28"/>
              </w:rPr>
              <w:t>Аскинскому</w:t>
            </w:r>
            <w:proofErr w:type="spellEnd"/>
            <w:r>
              <w:rPr>
                <w:rFonts w:ascii="Times New Roman" w:hAnsi="Times New Roman"/>
                <w:sz w:val="28"/>
                <w:szCs w:val="28"/>
              </w:rPr>
              <w:t xml:space="preserve"> району (по согласованию)</w:t>
            </w:r>
          </w:p>
        </w:tc>
      </w:tr>
      <w:tr w:rsidR="0008235D" w:rsidTr="0008235D">
        <w:trPr>
          <w:jc w:val="center"/>
        </w:trPr>
        <w:tc>
          <w:tcPr>
            <w:tcW w:w="4593" w:type="dxa"/>
            <w:tcBorders>
              <w:top w:val="outset" w:sz="6" w:space="0" w:color="auto"/>
              <w:left w:val="outset" w:sz="6" w:space="0" w:color="auto"/>
              <w:bottom w:val="outset" w:sz="6" w:space="0" w:color="auto"/>
              <w:right w:val="outset" w:sz="6" w:space="0" w:color="auto"/>
            </w:tcBorders>
            <w:hideMark/>
          </w:tcPr>
          <w:p w:rsidR="0008235D" w:rsidRDefault="0008235D">
            <w:pPr>
              <w:spacing w:after="0" w:line="240" w:lineRule="auto"/>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Щербинин</w:t>
            </w:r>
            <w:proofErr w:type="spellEnd"/>
            <w:r>
              <w:rPr>
                <w:rFonts w:ascii="Times New Roman" w:eastAsia="Times New Roman" w:hAnsi="Times New Roman"/>
                <w:color w:val="000000"/>
                <w:sz w:val="28"/>
                <w:szCs w:val="28"/>
                <w:lang w:eastAsia="ru-RU"/>
              </w:rPr>
              <w:t xml:space="preserve"> Анатолий Александрович</w:t>
            </w:r>
          </w:p>
        </w:tc>
        <w:tc>
          <w:tcPr>
            <w:tcW w:w="5442" w:type="dxa"/>
            <w:tcBorders>
              <w:top w:val="outset" w:sz="6" w:space="0" w:color="auto"/>
              <w:left w:val="outset" w:sz="6" w:space="0" w:color="auto"/>
              <w:bottom w:val="outset" w:sz="6" w:space="0" w:color="auto"/>
              <w:right w:val="outset" w:sz="6" w:space="0" w:color="auto"/>
            </w:tcBorders>
            <w:hideMark/>
          </w:tcPr>
          <w:p w:rsidR="0008235D" w:rsidRDefault="0008235D">
            <w:pPr>
              <w:spacing w:after="0" w:line="240" w:lineRule="auto"/>
              <w:jc w:val="both"/>
              <w:rPr>
                <w:rFonts w:ascii="Times New Roman" w:eastAsia="Times New Roman" w:hAnsi="Times New Roman"/>
                <w:color w:val="000000"/>
                <w:sz w:val="28"/>
                <w:szCs w:val="28"/>
                <w:lang w:eastAsia="ru-RU"/>
              </w:rPr>
            </w:pPr>
            <w:r>
              <w:rPr>
                <w:rFonts w:ascii="Times New Roman" w:hAnsi="Times New Roman"/>
                <w:sz w:val="28"/>
                <w:szCs w:val="28"/>
              </w:rPr>
              <w:t>главный архитектор администрации муниципального района Аскинский район (по согласованию)</w:t>
            </w:r>
          </w:p>
        </w:tc>
      </w:tr>
    </w:tbl>
    <w:p w:rsidR="0008235D" w:rsidRDefault="0008235D" w:rsidP="0008235D">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p>
    <w:p w:rsidR="0008235D" w:rsidRDefault="0008235D" w:rsidP="0008235D">
      <w:pPr>
        <w:shd w:val="clear" w:color="auto" w:fill="FFFFFF"/>
        <w:spacing w:after="0" w:line="240" w:lineRule="auto"/>
        <w:jc w:val="center"/>
        <w:rPr>
          <w:rFonts w:ascii="Times New Roman" w:hAnsi="Times New Roman"/>
          <w:color w:val="000000"/>
          <w:sz w:val="28"/>
          <w:szCs w:val="28"/>
        </w:rPr>
      </w:pPr>
    </w:p>
    <w:p w:rsidR="00D77F3E" w:rsidRDefault="002347F3"/>
    <w:sectPr w:rsidR="00D77F3E" w:rsidSect="00D42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8235D"/>
    <w:rsid w:val="0008235D"/>
    <w:rsid w:val="00161C6F"/>
    <w:rsid w:val="002347F3"/>
    <w:rsid w:val="00800A22"/>
    <w:rsid w:val="00822BBF"/>
    <w:rsid w:val="00AD6A12"/>
    <w:rsid w:val="00C143ED"/>
    <w:rsid w:val="00D425A5"/>
    <w:rsid w:val="00EC3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5D"/>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235D"/>
    <w:rPr>
      <w:color w:val="0000FF"/>
      <w:u w:val="single"/>
    </w:rPr>
  </w:style>
  <w:style w:type="paragraph" w:styleId="3">
    <w:name w:val="Body Text Indent 3"/>
    <w:basedOn w:val="a"/>
    <w:link w:val="30"/>
    <w:semiHidden/>
    <w:unhideWhenUsed/>
    <w:rsid w:val="0008235D"/>
    <w:pPr>
      <w:spacing w:after="0" w:line="240" w:lineRule="auto"/>
      <w:ind w:firstLine="720"/>
    </w:pPr>
    <w:rPr>
      <w:rFonts w:ascii="Times New Roman" w:eastAsia="Times New Roman" w:hAnsi="Times New Roman"/>
      <w:sz w:val="28"/>
      <w:szCs w:val="20"/>
    </w:rPr>
  </w:style>
  <w:style w:type="character" w:customStyle="1" w:styleId="30">
    <w:name w:val="Основной текст с отступом 3 Знак"/>
    <w:basedOn w:val="a0"/>
    <w:link w:val="3"/>
    <w:semiHidden/>
    <w:rsid w:val="0008235D"/>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4642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ltanbek04sp.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Султанбек</dc:creator>
  <cp:lastModifiedBy>Султанбек</cp:lastModifiedBy>
  <cp:revision>1</cp:revision>
  <dcterms:created xsi:type="dcterms:W3CDTF">2021-02-09T07:34:00Z</dcterms:created>
  <dcterms:modified xsi:type="dcterms:W3CDTF">2021-02-09T07:53:00Z</dcterms:modified>
</cp:coreProperties>
</file>