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CE4ACF" w:rsidRPr="001A3CD8" w:rsidTr="00CE4ACF">
        <w:trPr>
          <w:trHeight w:val="2335"/>
        </w:trPr>
        <w:tc>
          <w:tcPr>
            <w:tcW w:w="4140" w:type="dxa"/>
            <w:tcBorders>
              <w:top w:val="nil"/>
              <w:left w:val="nil"/>
              <w:bottom w:val="thinThickSmallGap" w:sz="24" w:space="0" w:color="auto"/>
              <w:right w:val="nil"/>
            </w:tcBorders>
          </w:tcPr>
          <w:p w:rsidR="00CE4ACF" w:rsidRPr="001A3CD8" w:rsidRDefault="00CE4ACF" w:rsidP="00CE4ACF">
            <w:pPr>
              <w:spacing w:after="0" w:line="240" w:lineRule="auto"/>
              <w:jc w:val="center"/>
              <w:rPr>
                <w:rFonts w:ascii="TimBashk" w:eastAsia="Times New Roman" w:hAnsi="TimBashk" w:cs="Times New Roman"/>
                <w:b/>
                <w:sz w:val="18"/>
                <w:szCs w:val="18"/>
                <w:lang w:eastAsia="ru-RU"/>
              </w:rPr>
            </w:pPr>
          </w:p>
          <w:p w:rsidR="00CE4ACF" w:rsidRPr="001A3CD8" w:rsidRDefault="00CE4ACF" w:rsidP="00CE4ACF">
            <w:pPr>
              <w:spacing w:after="0" w:line="240" w:lineRule="auto"/>
              <w:jc w:val="center"/>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sz w:val="18"/>
                <w:szCs w:val="18"/>
                <w:lang w:eastAsia="ru-RU"/>
              </w:rPr>
              <w:t>БАШ</w:t>
            </w:r>
            <w:r w:rsidRPr="001A3CD8">
              <w:rPr>
                <w:rFonts w:ascii="Cambria Math" w:eastAsia="Times New Roman" w:hAnsi="Cambria Math" w:cs="Cambria Math"/>
                <w:b/>
                <w:sz w:val="18"/>
                <w:szCs w:val="18"/>
                <w:lang w:val="be-BY" w:eastAsia="ru-RU"/>
              </w:rPr>
              <w:t>Ҡ</w:t>
            </w:r>
            <w:r w:rsidRPr="001A3CD8">
              <w:rPr>
                <w:rFonts w:ascii="Times New Roman" w:eastAsia="Times New Roman" w:hAnsi="Times New Roman" w:cs="Times New Roman"/>
                <w:b/>
                <w:bCs/>
                <w:sz w:val="18"/>
                <w:szCs w:val="18"/>
                <w:lang w:eastAsia="ru-RU"/>
              </w:rPr>
              <w:t>ОРТОСТАН РЕСПУБЛИК</w:t>
            </w:r>
            <w:r w:rsidRPr="001A3CD8">
              <w:rPr>
                <w:rFonts w:ascii="Times New Roman" w:eastAsia="Times New Roman" w:hAnsi="Times New Roman" w:cs="Times New Roman"/>
                <w:b/>
                <w:sz w:val="18"/>
                <w:szCs w:val="18"/>
                <w:lang w:eastAsia="ru-RU"/>
              </w:rPr>
              <w:t>А</w:t>
            </w:r>
            <w:r w:rsidRPr="001A3CD8">
              <w:rPr>
                <w:rFonts w:ascii="Times New Roman" w:eastAsia="Times New Roman" w:hAnsi="Times New Roman" w:cs="Times New Roman"/>
                <w:b/>
                <w:sz w:val="18"/>
                <w:szCs w:val="18"/>
                <w:lang w:val="be-BY" w:eastAsia="ru-RU"/>
              </w:rPr>
              <w:t>Һ</w:t>
            </w:r>
            <w:proofErr w:type="gramStart"/>
            <w:r w:rsidRPr="001A3CD8">
              <w:rPr>
                <w:rFonts w:ascii="Times New Roman" w:eastAsia="Times New Roman" w:hAnsi="Times New Roman" w:cs="Times New Roman"/>
                <w:b/>
                <w:sz w:val="18"/>
                <w:szCs w:val="18"/>
                <w:lang w:eastAsia="ru-RU"/>
              </w:rPr>
              <w:t>Ы</w:t>
            </w:r>
            <w:proofErr w:type="gramEnd"/>
          </w:p>
          <w:p w:rsidR="00CE4ACF" w:rsidRPr="001A3CD8" w:rsidRDefault="00CE4ACF" w:rsidP="00CE4ACF">
            <w:pPr>
              <w:spacing w:after="0" w:line="240" w:lineRule="auto"/>
              <w:jc w:val="center"/>
              <w:rPr>
                <w:rFonts w:ascii="Times New Roman" w:eastAsia="Times New Roman" w:hAnsi="Times New Roman" w:cs="Times New Roman"/>
                <w:b/>
                <w:sz w:val="18"/>
                <w:szCs w:val="18"/>
                <w:lang w:eastAsia="ru-RU"/>
              </w:rPr>
            </w:pPr>
            <w:r w:rsidRPr="001A3CD8">
              <w:rPr>
                <w:rFonts w:ascii="Times New Roman" w:eastAsia="Times New Roman" w:hAnsi="Times New Roman" w:cs="Times New Roman"/>
                <w:b/>
                <w:sz w:val="18"/>
                <w:szCs w:val="18"/>
                <w:lang w:eastAsia="ru-RU"/>
              </w:rPr>
              <w:t>АС</w:t>
            </w:r>
            <w:r w:rsidRPr="001A3CD8">
              <w:rPr>
                <w:rFonts w:ascii="Cambria Math" w:eastAsia="Times New Roman" w:hAnsi="Cambria Math" w:cs="Cambria Math"/>
                <w:b/>
                <w:sz w:val="18"/>
                <w:szCs w:val="18"/>
                <w:lang w:val="be-BY" w:eastAsia="ru-RU"/>
              </w:rPr>
              <w:t>Ҡ</w:t>
            </w:r>
            <w:r w:rsidRPr="001A3CD8">
              <w:rPr>
                <w:rFonts w:ascii="Times New Roman" w:eastAsia="Times New Roman" w:hAnsi="Times New Roman" w:cs="Times New Roman"/>
                <w:b/>
                <w:sz w:val="18"/>
                <w:szCs w:val="18"/>
                <w:lang w:eastAsia="ru-RU"/>
              </w:rPr>
              <w:t>ЫН  РАЙОНЫ</w:t>
            </w:r>
          </w:p>
          <w:p w:rsidR="00CE4ACF" w:rsidRPr="001A3CD8" w:rsidRDefault="00CE4ACF" w:rsidP="00CE4ACF">
            <w:pPr>
              <w:spacing w:after="0" w:line="240" w:lineRule="auto"/>
              <w:jc w:val="center"/>
              <w:rPr>
                <w:rFonts w:ascii="Times New Roman" w:eastAsia="Times New Roman" w:hAnsi="Times New Roman" w:cs="Times New Roman"/>
                <w:b/>
                <w:sz w:val="18"/>
                <w:szCs w:val="18"/>
                <w:lang w:eastAsia="ru-RU"/>
              </w:rPr>
            </w:pPr>
            <w:r w:rsidRPr="001A3CD8">
              <w:rPr>
                <w:rFonts w:ascii="Times New Roman" w:eastAsia="Times New Roman" w:hAnsi="Times New Roman" w:cs="Times New Roman"/>
                <w:b/>
                <w:sz w:val="18"/>
                <w:szCs w:val="18"/>
                <w:lang w:eastAsia="ru-RU"/>
              </w:rPr>
              <w:t>МУНИЦИПАЛЬ РАЙОНЫ</w:t>
            </w:r>
            <w:r w:rsidRPr="001A3CD8">
              <w:rPr>
                <w:rFonts w:ascii="Times New Roman" w:eastAsia="Times New Roman" w:hAnsi="Times New Roman" w:cs="Times New Roman"/>
                <w:b/>
                <w:sz w:val="18"/>
                <w:szCs w:val="18"/>
                <w:lang w:val="be-BY" w:eastAsia="ru-RU"/>
              </w:rPr>
              <w:t>НЫҢ</w:t>
            </w:r>
          </w:p>
          <w:p w:rsidR="00CE4ACF" w:rsidRPr="001A3CD8" w:rsidRDefault="00CE4ACF" w:rsidP="00CE4ACF">
            <w:pPr>
              <w:spacing w:after="0" w:line="240" w:lineRule="auto"/>
              <w:jc w:val="center"/>
              <w:rPr>
                <w:rFonts w:ascii="Times New Roman" w:eastAsia="Times New Roman" w:hAnsi="Times New Roman" w:cs="Times New Roman"/>
                <w:b/>
                <w:sz w:val="18"/>
                <w:szCs w:val="18"/>
                <w:lang w:val="be-BY" w:eastAsia="ru-RU"/>
              </w:rPr>
            </w:pPr>
            <w:r w:rsidRPr="001A3CD8">
              <w:rPr>
                <w:rFonts w:ascii="Times New Roman" w:eastAsia="Times New Roman" w:hAnsi="Times New Roman" w:cs="Times New Roman"/>
                <w:b/>
                <w:sz w:val="18"/>
                <w:szCs w:val="18"/>
                <w:lang w:val="be-BY" w:eastAsia="ru-RU"/>
              </w:rPr>
              <w:t>СОЛТАНБӘК АУЫЛ СОВЕТЫ</w:t>
            </w:r>
          </w:p>
          <w:p w:rsidR="00CE4ACF" w:rsidRPr="001A3CD8" w:rsidRDefault="00CE4ACF" w:rsidP="00CE4ACF">
            <w:pPr>
              <w:spacing w:after="0" w:line="240" w:lineRule="auto"/>
              <w:jc w:val="center"/>
              <w:rPr>
                <w:rFonts w:ascii="Times New Roman" w:eastAsia="Times New Roman" w:hAnsi="Times New Roman" w:cs="Times New Roman"/>
                <w:b/>
                <w:sz w:val="20"/>
                <w:szCs w:val="20"/>
                <w:lang w:val="be-BY" w:eastAsia="ru-RU"/>
              </w:rPr>
            </w:pPr>
            <w:r w:rsidRPr="001A3CD8">
              <w:rPr>
                <w:rFonts w:ascii="Times New Roman" w:eastAsia="Times New Roman" w:hAnsi="Times New Roman" w:cs="Times New Roman"/>
                <w:b/>
                <w:sz w:val="18"/>
                <w:szCs w:val="18"/>
                <w:lang w:val="be-BY" w:eastAsia="ru-RU"/>
              </w:rPr>
              <w:t>АУЫЛ  БИЛӘМӘҺЕ СОВЕТЫ</w:t>
            </w:r>
          </w:p>
          <w:p w:rsidR="00CE4ACF" w:rsidRPr="001A3CD8" w:rsidRDefault="00CE4ACF" w:rsidP="00CE4ACF">
            <w:pPr>
              <w:spacing w:after="0" w:line="240" w:lineRule="auto"/>
              <w:jc w:val="center"/>
              <w:rPr>
                <w:rFonts w:ascii="Times New Roman" w:eastAsia="Times New Roman" w:hAnsi="Times New Roman" w:cs="Times New Roman"/>
                <w:sz w:val="16"/>
                <w:szCs w:val="16"/>
                <w:lang w:val="be-BY" w:eastAsia="ru-RU"/>
              </w:rPr>
            </w:pPr>
          </w:p>
          <w:p w:rsidR="00CE4ACF" w:rsidRPr="001A3CD8" w:rsidRDefault="00CE4ACF" w:rsidP="00CE4ACF">
            <w:pPr>
              <w:spacing w:after="0" w:line="240" w:lineRule="auto"/>
              <w:jc w:val="center"/>
              <w:rPr>
                <w:rFonts w:ascii="Times New Roman" w:eastAsia="Times New Roman" w:hAnsi="Times New Roman" w:cs="Times New Roman"/>
                <w:sz w:val="16"/>
                <w:szCs w:val="16"/>
                <w:lang w:val="be-BY" w:eastAsia="ru-RU"/>
              </w:rPr>
            </w:pPr>
          </w:p>
        </w:tc>
        <w:tc>
          <w:tcPr>
            <w:tcW w:w="2160" w:type="dxa"/>
            <w:tcBorders>
              <w:top w:val="nil"/>
              <w:left w:val="nil"/>
              <w:bottom w:val="thinThickSmallGap" w:sz="24" w:space="0" w:color="auto"/>
              <w:right w:val="nil"/>
            </w:tcBorders>
          </w:tcPr>
          <w:p w:rsidR="00CE4ACF" w:rsidRPr="001A3CD8" w:rsidRDefault="00CE4ACF" w:rsidP="00CE4ACF">
            <w:pPr>
              <w:widowControl w:val="0"/>
              <w:autoSpaceDE w:val="0"/>
              <w:autoSpaceDN w:val="0"/>
              <w:adjustRightInd w:val="0"/>
              <w:spacing w:after="0" w:line="336" w:lineRule="auto"/>
              <w:ind w:left="-69" w:right="408" w:hanging="627"/>
              <w:jc w:val="center"/>
              <w:rPr>
                <w:rFonts w:ascii="Times New Roman" w:eastAsia="Times New Roman" w:hAnsi="Times New Roman" w:cs="Times New Roman"/>
                <w:sz w:val="24"/>
                <w:szCs w:val="24"/>
                <w:lang w:val="be-BY" w:eastAsia="ru-RU"/>
              </w:rPr>
            </w:pPr>
            <w:r w:rsidRPr="001A3CD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3"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930910" cy="1143000"/>
                          </a:xfrm>
                          <a:prstGeom prst="rect">
                            <a:avLst/>
                          </a:prstGeom>
                          <a:noFill/>
                        </pic:spPr>
                      </pic:pic>
                    </a:graphicData>
                  </a:graphic>
                </wp:anchor>
              </w:drawing>
            </w:r>
          </w:p>
          <w:p w:rsidR="00CE4ACF" w:rsidRPr="001A3CD8" w:rsidRDefault="00CE4ACF" w:rsidP="00CE4ACF">
            <w:pPr>
              <w:spacing w:after="0" w:line="240" w:lineRule="auto"/>
              <w:jc w:val="center"/>
              <w:rPr>
                <w:rFonts w:ascii="Times New Roman" w:eastAsia="Times New Roman" w:hAnsi="Times New Roman" w:cs="Times New Roman"/>
                <w:sz w:val="28"/>
                <w:szCs w:val="20"/>
                <w:lang w:val="be-BY" w:eastAsia="ru-RU"/>
              </w:rPr>
            </w:pPr>
          </w:p>
          <w:p w:rsidR="00CE4ACF" w:rsidRPr="001A3CD8" w:rsidRDefault="00CE4ACF" w:rsidP="00CE4ACF">
            <w:pPr>
              <w:spacing w:after="0" w:line="240" w:lineRule="auto"/>
              <w:jc w:val="center"/>
              <w:rPr>
                <w:rFonts w:ascii="Times New Roman" w:eastAsia="Times New Roman" w:hAnsi="Times New Roman" w:cs="Times New Roman"/>
                <w:sz w:val="28"/>
                <w:szCs w:val="20"/>
                <w:lang w:val="be-BY" w:eastAsia="ru-RU"/>
              </w:rPr>
            </w:pPr>
          </w:p>
          <w:p w:rsidR="00CE4ACF" w:rsidRPr="001A3CD8" w:rsidRDefault="00CE4ACF" w:rsidP="00CE4ACF">
            <w:pPr>
              <w:spacing w:after="0" w:line="240" w:lineRule="auto"/>
              <w:jc w:val="center"/>
              <w:rPr>
                <w:rFonts w:ascii="Times New Roman" w:eastAsia="Times New Roman" w:hAnsi="Times New Roman" w:cs="Times New Roman"/>
                <w:sz w:val="28"/>
                <w:szCs w:val="20"/>
                <w:lang w:val="be-BY" w:eastAsia="ru-RU"/>
              </w:rPr>
            </w:pPr>
          </w:p>
          <w:p w:rsidR="00CE4ACF" w:rsidRPr="001A3CD8" w:rsidRDefault="00CE4ACF" w:rsidP="00CE4ACF">
            <w:pPr>
              <w:spacing w:after="0" w:line="240" w:lineRule="auto"/>
              <w:jc w:val="center"/>
              <w:rPr>
                <w:rFonts w:ascii="Times New Roman" w:eastAsia="Times New Roman" w:hAnsi="Times New Roman" w:cs="Times New Roman"/>
                <w:sz w:val="28"/>
                <w:szCs w:val="20"/>
                <w:lang w:val="be-BY" w:eastAsia="ru-RU"/>
              </w:rPr>
            </w:pPr>
          </w:p>
          <w:p w:rsidR="00CE4ACF" w:rsidRPr="001A3CD8" w:rsidRDefault="00CE4ACF" w:rsidP="00CE4ACF">
            <w:pPr>
              <w:spacing w:after="0" w:line="240" w:lineRule="auto"/>
              <w:jc w:val="center"/>
              <w:rPr>
                <w:rFonts w:ascii="Times New Roman" w:eastAsia="Times New Roman" w:hAnsi="Times New Roman" w:cs="Times New Roman"/>
                <w:sz w:val="24"/>
                <w:szCs w:val="24"/>
                <w:lang w:val="be-BY" w:eastAsia="ru-RU"/>
              </w:rPr>
            </w:pPr>
          </w:p>
        </w:tc>
        <w:tc>
          <w:tcPr>
            <w:tcW w:w="4140" w:type="dxa"/>
            <w:tcBorders>
              <w:top w:val="nil"/>
              <w:left w:val="nil"/>
              <w:bottom w:val="thinThickSmallGap" w:sz="24" w:space="0" w:color="auto"/>
              <w:right w:val="nil"/>
            </w:tcBorders>
          </w:tcPr>
          <w:p w:rsidR="00CE4ACF" w:rsidRPr="001A3CD8" w:rsidRDefault="00CE4ACF" w:rsidP="00CE4ACF">
            <w:pPr>
              <w:spacing w:after="0" w:line="240" w:lineRule="auto"/>
              <w:jc w:val="center"/>
              <w:rPr>
                <w:rFonts w:ascii="Times New Roman" w:eastAsia="Times New Roman" w:hAnsi="Times New Roman" w:cs="Times New Roman"/>
                <w:b/>
                <w:sz w:val="18"/>
                <w:szCs w:val="18"/>
                <w:lang w:val="be-BY" w:eastAsia="ru-RU"/>
              </w:rPr>
            </w:pPr>
          </w:p>
          <w:p w:rsidR="00CE4ACF" w:rsidRPr="001A3CD8" w:rsidRDefault="00CE4ACF" w:rsidP="00CE4ACF">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val="be-BY" w:eastAsia="ru-RU"/>
              </w:rPr>
              <w:t>СОВЕТ СЕЛЬСКОГО ПОСЕЛЕНИЯ</w:t>
            </w:r>
          </w:p>
          <w:p w:rsidR="00CE4ACF" w:rsidRPr="001A3CD8" w:rsidRDefault="00CE4ACF" w:rsidP="00CE4ACF">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val="be-BY" w:eastAsia="ru-RU"/>
              </w:rPr>
              <w:t>СУЛТАНБЕКОВСКИЙ СЕЛЬСОВЕТ</w:t>
            </w:r>
          </w:p>
          <w:p w:rsidR="00CE4ACF" w:rsidRPr="001A3CD8" w:rsidRDefault="00CE4ACF" w:rsidP="00CE4ACF">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eastAsia="ru-RU"/>
              </w:rPr>
              <w:t>МУНИЦИПАЛЬНОГО РАЙОНА</w:t>
            </w:r>
          </w:p>
          <w:p w:rsidR="00CE4ACF" w:rsidRPr="001A3CD8" w:rsidRDefault="00CE4ACF" w:rsidP="00CE4ACF">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val="be-BY" w:eastAsia="ru-RU"/>
              </w:rPr>
              <w:t>АСКИН</w:t>
            </w:r>
            <w:r w:rsidRPr="001A3CD8">
              <w:rPr>
                <w:rFonts w:ascii="Times New Roman" w:eastAsia="Times New Roman" w:hAnsi="Times New Roman" w:cs="Times New Roman"/>
                <w:b/>
                <w:bCs/>
                <w:sz w:val="18"/>
                <w:szCs w:val="18"/>
                <w:lang w:eastAsia="ru-RU"/>
              </w:rPr>
              <w:t>СКИЙ РАЙОН</w:t>
            </w:r>
          </w:p>
          <w:p w:rsidR="00CE4ACF" w:rsidRPr="001A3CD8" w:rsidRDefault="00CE4ACF" w:rsidP="00CE4ACF">
            <w:pPr>
              <w:keepNext/>
              <w:spacing w:after="0" w:line="240" w:lineRule="auto"/>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РЕСПУБЛИКИ</w:t>
            </w:r>
            <w:r w:rsidRPr="001A3CD8">
              <w:rPr>
                <w:rFonts w:ascii="Times New Roman" w:eastAsia="Times New Roman" w:hAnsi="Times New Roman" w:cs="Times New Roman"/>
                <w:b/>
                <w:bCs/>
                <w:sz w:val="18"/>
                <w:szCs w:val="18"/>
                <w:lang w:eastAsia="ru-RU"/>
              </w:rPr>
              <w:t xml:space="preserve">  БАШКОРТОСТАН</w:t>
            </w:r>
          </w:p>
          <w:p w:rsidR="00CE4ACF" w:rsidRPr="001A3CD8" w:rsidRDefault="00CE4ACF" w:rsidP="00CE4ACF">
            <w:pPr>
              <w:spacing w:after="0" w:line="240" w:lineRule="auto"/>
              <w:jc w:val="center"/>
              <w:rPr>
                <w:rFonts w:ascii="Times New Roman" w:eastAsia="Times New Roman" w:hAnsi="Times New Roman" w:cs="Times New Roman"/>
                <w:sz w:val="16"/>
                <w:szCs w:val="24"/>
                <w:lang w:val="be-BY" w:eastAsia="ru-RU"/>
              </w:rPr>
            </w:pPr>
          </w:p>
          <w:p w:rsidR="00CE4ACF" w:rsidRPr="001A3CD8" w:rsidRDefault="00CE4ACF" w:rsidP="00CE4ACF">
            <w:pPr>
              <w:spacing w:after="0" w:line="240" w:lineRule="auto"/>
              <w:jc w:val="center"/>
              <w:rPr>
                <w:rFonts w:ascii="Times New Roman" w:eastAsia="Times New Roman" w:hAnsi="Times New Roman" w:cs="Times New Roman"/>
                <w:sz w:val="16"/>
                <w:szCs w:val="16"/>
                <w:lang w:eastAsia="ru-RU"/>
              </w:rPr>
            </w:pPr>
          </w:p>
          <w:p w:rsidR="00CE4ACF" w:rsidRPr="001A3CD8" w:rsidRDefault="00CE4ACF" w:rsidP="00CE4ACF">
            <w:pPr>
              <w:spacing w:after="0" w:line="240" w:lineRule="auto"/>
              <w:jc w:val="center"/>
              <w:rPr>
                <w:rFonts w:ascii="Times New Roman" w:eastAsia="Times New Roman" w:hAnsi="Times New Roman" w:cs="Times New Roman"/>
                <w:sz w:val="16"/>
                <w:szCs w:val="16"/>
                <w:lang w:eastAsia="ru-RU"/>
              </w:rPr>
            </w:pPr>
          </w:p>
        </w:tc>
      </w:tr>
    </w:tbl>
    <w:p w:rsidR="00B509D6" w:rsidRDefault="00B509D6" w:rsidP="00CE4ACF">
      <w:pPr>
        <w:jc w:val="center"/>
        <w:rPr>
          <w:rFonts w:ascii="Times New Roman" w:hAnsi="Times New Roman" w:cs="Times New Roman"/>
          <w:sz w:val="28"/>
          <w:szCs w:val="28"/>
        </w:rPr>
      </w:pPr>
      <w:bookmarkStart w:id="0" w:name="_GoBack"/>
    </w:p>
    <w:p w:rsidR="00B509D6" w:rsidRDefault="00B509D6" w:rsidP="00B509D6">
      <w:pPr>
        <w:jc w:val="center"/>
        <w:rPr>
          <w:rFonts w:ascii="Times New Roman" w:hAnsi="Times New Roman" w:cs="Times New Roman"/>
          <w:b/>
        </w:rPr>
      </w:pPr>
      <w:r>
        <w:rPr>
          <w:rFonts w:ascii="Times New Roman" w:hAnsi="Times New Roman" w:cs="Times New Roman"/>
          <w:sz w:val="28"/>
          <w:szCs w:val="28"/>
        </w:rPr>
        <w:t>16-ое   заседание 27-го созыва</w:t>
      </w:r>
    </w:p>
    <w:p w:rsidR="00B509D6" w:rsidRDefault="00B509D6" w:rsidP="00B509D6">
      <w:pPr>
        <w:ind w:right="-284"/>
        <w:contextualSpacing/>
        <w:jc w:val="center"/>
        <w:rPr>
          <w:rFonts w:ascii="Times New Roman" w:hAnsi="Times New Roman" w:cs="Times New Roman"/>
          <w:sz w:val="28"/>
          <w:szCs w:val="28"/>
        </w:rPr>
      </w:pPr>
      <w:r>
        <w:rPr>
          <w:rFonts w:ascii="Times New Roman" w:hAnsi="Times New Roman" w:cs="Times New Roman"/>
          <w:b/>
          <w:sz w:val="28"/>
          <w:szCs w:val="28"/>
          <w:lang w:val="be-BY"/>
        </w:rPr>
        <w:t>ҠАРАР</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                                                                        </w:t>
      </w:r>
      <w:r>
        <w:rPr>
          <w:rFonts w:ascii="Times New Roman" w:hAnsi="Times New Roman" w:cs="Times New Roman"/>
          <w:b/>
          <w:sz w:val="28"/>
          <w:szCs w:val="28"/>
        </w:rPr>
        <w:t>РЕШЕНИЕ</w:t>
      </w:r>
    </w:p>
    <w:p w:rsidR="00B509D6" w:rsidRDefault="00B509D6" w:rsidP="00B509D6">
      <w:pPr>
        <w:rPr>
          <w:rFonts w:ascii="Times New Roman" w:hAnsi="Times New Roman" w:cs="Times New Roman"/>
          <w:sz w:val="28"/>
          <w:szCs w:val="28"/>
        </w:rPr>
      </w:pPr>
      <w:r>
        <w:rPr>
          <w:rFonts w:ascii="Times New Roman" w:hAnsi="Times New Roman" w:cs="Times New Roman"/>
          <w:sz w:val="28"/>
          <w:szCs w:val="28"/>
        </w:rPr>
        <w:t xml:space="preserve">       28 март  2017 </w:t>
      </w:r>
      <w:proofErr w:type="spellStart"/>
      <w:r>
        <w:rPr>
          <w:rFonts w:ascii="Times New Roman" w:hAnsi="Times New Roman" w:cs="Times New Roman"/>
          <w:sz w:val="28"/>
          <w:szCs w:val="28"/>
        </w:rPr>
        <w:t>йыл</w:t>
      </w:r>
      <w:proofErr w:type="spellEnd"/>
      <w:r>
        <w:rPr>
          <w:rFonts w:ascii="Times New Roman" w:hAnsi="Times New Roman" w:cs="Times New Roman"/>
          <w:sz w:val="28"/>
          <w:szCs w:val="28"/>
        </w:rPr>
        <w:t xml:space="preserve">                                                                   28 марта  2017  года </w:t>
      </w:r>
    </w:p>
    <w:p w:rsidR="00CE4ACF" w:rsidRDefault="00312516" w:rsidP="00CE4AC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№8</w:t>
      </w:r>
      <w:r w:rsidRPr="00B509D6">
        <w:rPr>
          <w:rFonts w:ascii="Times New Roman" w:hAnsi="Times New Roman" w:cs="Times New Roman"/>
          <w:sz w:val="28"/>
          <w:szCs w:val="28"/>
        </w:rPr>
        <w:t>1</w:t>
      </w:r>
      <w:r w:rsidR="00CE4ACF" w:rsidRPr="00D545B8">
        <w:rPr>
          <w:rFonts w:ascii="Times New Roman" w:hAnsi="Times New Roman" w:cs="Times New Roman"/>
          <w:sz w:val="28"/>
          <w:szCs w:val="28"/>
        </w:rPr>
        <w:t xml:space="preserve">       </w:t>
      </w:r>
    </w:p>
    <w:p w:rsidR="00CE4ACF" w:rsidRPr="00CE4ACF" w:rsidRDefault="00CE4ACF" w:rsidP="00CE4ACF">
      <w:pPr>
        <w:spacing w:line="240" w:lineRule="auto"/>
        <w:contextualSpacing/>
        <w:jc w:val="center"/>
        <w:rPr>
          <w:rFonts w:ascii="Times New Roman" w:hAnsi="Times New Roman" w:cs="Times New Roman"/>
          <w:sz w:val="28"/>
          <w:szCs w:val="28"/>
        </w:rPr>
      </w:pPr>
      <w:r w:rsidRPr="00D545B8">
        <w:rPr>
          <w:rFonts w:ascii="Times New Roman" w:hAnsi="Times New Roman" w:cs="Times New Roman"/>
          <w:sz w:val="28"/>
          <w:szCs w:val="28"/>
        </w:rPr>
        <w:t xml:space="preserve">              </w:t>
      </w:r>
    </w:p>
    <w:bookmarkEnd w:id="0"/>
    <w:p w:rsidR="00312516" w:rsidRDefault="00312516" w:rsidP="00312516">
      <w:pPr>
        <w:spacing w:line="240" w:lineRule="auto"/>
        <w:ind w:left="-992" w:right="-284"/>
        <w:contextualSpacing/>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об организации ритуальных услуг,</w:t>
      </w:r>
    </w:p>
    <w:p w:rsidR="00312516" w:rsidRDefault="00312516" w:rsidP="00312516">
      <w:pPr>
        <w:spacing w:line="240" w:lineRule="auto"/>
        <w:ind w:left="-992" w:right="-284"/>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погребения, похоронного дела и содержания кладбищ на территории </w:t>
      </w:r>
    </w:p>
    <w:p w:rsidR="00312516" w:rsidRDefault="00312516" w:rsidP="00312516">
      <w:pPr>
        <w:spacing w:line="240" w:lineRule="auto"/>
        <w:ind w:left="-992" w:right="-284"/>
        <w:contextualSpacing/>
        <w:jc w:val="center"/>
        <w:rPr>
          <w:rFonts w:ascii="Times New Roman" w:hAnsi="Times New Roman" w:cs="Times New Roman"/>
          <w:b/>
          <w:sz w:val="28"/>
          <w:szCs w:val="28"/>
        </w:rPr>
      </w:pPr>
      <w:r>
        <w:rPr>
          <w:rFonts w:ascii="Times New Roman" w:hAnsi="Times New Roman" w:cs="Times New Roman"/>
          <w:b/>
          <w:sz w:val="28"/>
          <w:szCs w:val="28"/>
        </w:rPr>
        <w:t xml:space="preserve">сельского поселения </w:t>
      </w:r>
      <w:proofErr w:type="spellStart"/>
      <w:r>
        <w:rPr>
          <w:rFonts w:ascii="Times New Roman" w:hAnsi="Times New Roman" w:cs="Times New Roman"/>
          <w:b/>
          <w:sz w:val="28"/>
          <w:szCs w:val="28"/>
        </w:rPr>
        <w:t>Султанбековский</w:t>
      </w:r>
      <w:proofErr w:type="spellEnd"/>
      <w:r>
        <w:rPr>
          <w:rFonts w:ascii="Times New Roman" w:hAnsi="Times New Roman" w:cs="Times New Roman"/>
          <w:b/>
          <w:sz w:val="28"/>
          <w:szCs w:val="28"/>
        </w:rPr>
        <w:t xml:space="preserve"> сельсовет муниципального района </w:t>
      </w:r>
    </w:p>
    <w:p w:rsidR="00312516" w:rsidRDefault="00312516" w:rsidP="00312516">
      <w:pPr>
        <w:spacing w:line="240" w:lineRule="auto"/>
        <w:ind w:left="-992" w:right="-284"/>
        <w:contextualSpacing/>
        <w:jc w:val="center"/>
        <w:rPr>
          <w:rFonts w:ascii="Times New Roman" w:hAnsi="Times New Roman" w:cs="Times New Roman"/>
          <w:b/>
          <w:sz w:val="28"/>
          <w:szCs w:val="28"/>
        </w:rPr>
      </w:pPr>
      <w:proofErr w:type="spellStart"/>
      <w:r>
        <w:rPr>
          <w:rFonts w:ascii="Times New Roman" w:hAnsi="Times New Roman" w:cs="Times New Roman"/>
          <w:b/>
          <w:sz w:val="28"/>
          <w:szCs w:val="28"/>
        </w:rPr>
        <w:t>Аскинский</w:t>
      </w:r>
      <w:proofErr w:type="spellEnd"/>
      <w:r>
        <w:rPr>
          <w:rFonts w:ascii="Times New Roman" w:hAnsi="Times New Roman" w:cs="Times New Roman"/>
          <w:b/>
          <w:sz w:val="28"/>
          <w:szCs w:val="28"/>
        </w:rPr>
        <w:t xml:space="preserve"> район Республики Башкортостан</w:t>
      </w:r>
    </w:p>
    <w:p w:rsidR="00312516" w:rsidRDefault="00312516" w:rsidP="00312516">
      <w:pPr>
        <w:ind w:left="-993" w:right="-283"/>
        <w:jc w:val="center"/>
        <w:rPr>
          <w:rFonts w:ascii="Times New Roman" w:hAnsi="Times New Roman" w:cs="Times New Roman"/>
          <w:b/>
          <w:sz w:val="28"/>
          <w:szCs w:val="28"/>
        </w:rPr>
      </w:pPr>
    </w:p>
    <w:p w:rsidR="003D0C0D" w:rsidRDefault="00312516" w:rsidP="003D0C0D">
      <w:pPr>
        <w:ind w:right="-284" w:firstLine="709"/>
        <w:contextualSpacing/>
        <w:jc w:val="both"/>
        <w:rPr>
          <w:rFonts w:ascii="Times New Roman" w:hAnsi="Times New Roman" w:cs="Times New Roman"/>
          <w:b/>
          <w:sz w:val="28"/>
          <w:szCs w:val="28"/>
        </w:rPr>
      </w:pPr>
      <w:r w:rsidRPr="004F70FD">
        <w:rPr>
          <w:rFonts w:ascii="Times New Roman" w:hAnsi="Times New Roman" w:cs="Times New Roman"/>
          <w:sz w:val="28"/>
          <w:szCs w:val="28"/>
        </w:rPr>
        <w:t>В соответствии с требованиями федеральных законов от 06.10.2003</w:t>
      </w:r>
      <w:r w:rsidR="003D0C0D">
        <w:rPr>
          <w:rFonts w:ascii="Times New Roman" w:hAnsi="Times New Roman" w:cs="Times New Roman"/>
          <w:sz w:val="28"/>
          <w:szCs w:val="28"/>
        </w:rPr>
        <w:t xml:space="preserve"> </w:t>
      </w:r>
      <w:r w:rsidRPr="004F70FD">
        <w:rPr>
          <w:rFonts w:ascii="Times New Roman" w:hAnsi="Times New Roman" w:cs="Times New Roman"/>
          <w:sz w:val="28"/>
          <w:szCs w:val="28"/>
        </w:rPr>
        <w:t>г. №</w:t>
      </w:r>
      <w:r>
        <w:rPr>
          <w:rFonts w:ascii="Times New Roman" w:hAnsi="Times New Roman" w:cs="Times New Roman"/>
          <w:sz w:val="28"/>
          <w:szCs w:val="28"/>
        </w:rPr>
        <w:t> </w:t>
      </w:r>
      <w:r w:rsidRPr="004F70F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от 12.01.1996г. № 8-ФЗ «О погребении и похоронном деле», </w:t>
      </w:r>
      <w:hyperlink r:id="rId6" w:history="1">
        <w:r w:rsidRPr="007605BD">
          <w:rPr>
            <w:rFonts w:ascii="Times New Roman" w:hAnsi="Times New Roman" w:cs="Times New Roman"/>
            <w:sz w:val="28"/>
            <w:szCs w:val="28"/>
          </w:rPr>
          <w:t>Закон</w:t>
        </w:r>
      </w:hyperlink>
      <w:r w:rsidRPr="004F70FD">
        <w:rPr>
          <w:rFonts w:ascii="Times New Roman" w:hAnsi="Times New Roman" w:cs="Times New Roman"/>
          <w:sz w:val="28"/>
          <w:szCs w:val="28"/>
        </w:rPr>
        <w:t xml:space="preserve"> Республики Башкортостан от 25 декабря 1996 года N 63-з "О погребении и похоронном деле в Республике Башкортостан"</w:t>
      </w:r>
      <w:r>
        <w:rPr>
          <w:rFonts w:ascii="Times New Roman" w:hAnsi="Times New Roman" w:cs="Times New Roman"/>
          <w:sz w:val="28"/>
          <w:szCs w:val="28"/>
        </w:rPr>
        <w:t xml:space="preserve"> </w:t>
      </w:r>
      <w:r w:rsidRPr="004F70FD">
        <w:rPr>
          <w:rFonts w:ascii="Times New Roman" w:hAnsi="Times New Roman" w:cs="Times New Roman"/>
          <w:sz w:val="28"/>
          <w:szCs w:val="28"/>
        </w:rPr>
        <w:t xml:space="preserve">Совет </w:t>
      </w:r>
      <w:r>
        <w:rPr>
          <w:rFonts w:ascii="Times New Roman" w:hAnsi="Times New Roman" w:cs="Times New Roman"/>
          <w:sz w:val="28"/>
          <w:szCs w:val="28"/>
        </w:rPr>
        <w:t>С</w:t>
      </w:r>
      <w:r w:rsidRPr="004F70FD">
        <w:rPr>
          <w:rFonts w:ascii="Times New Roman" w:hAnsi="Times New Roman" w:cs="Times New Roman"/>
          <w:sz w:val="28"/>
          <w:szCs w:val="28"/>
        </w:rPr>
        <w:t xml:space="preserve">ельского поселения </w:t>
      </w:r>
      <w:proofErr w:type="spellStart"/>
      <w:r w:rsidR="003D0C0D">
        <w:rPr>
          <w:rFonts w:ascii="Times New Roman" w:hAnsi="Times New Roman" w:cs="Times New Roman"/>
          <w:sz w:val="28"/>
          <w:szCs w:val="28"/>
        </w:rPr>
        <w:t>Султанбековский</w:t>
      </w:r>
      <w:proofErr w:type="spellEnd"/>
      <w:r w:rsidR="003D0C0D">
        <w:rPr>
          <w:rFonts w:ascii="Times New Roman" w:hAnsi="Times New Roman" w:cs="Times New Roman"/>
          <w:sz w:val="28"/>
          <w:szCs w:val="28"/>
        </w:rPr>
        <w:t xml:space="preserve"> </w:t>
      </w:r>
      <w:r w:rsidRPr="004F70FD">
        <w:rPr>
          <w:rFonts w:ascii="Times New Roman" w:hAnsi="Times New Roman" w:cs="Times New Roman"/>
          <w:sz w:val="28"/>
          <w:szCs w:val="28"/>
        </w:rPr>
        <w:t>сельсовет</w:t>
      </w:r>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Аскинский</w:t>
      </w:r>
      <w:proofErr w:type="spellEnd"/>
      <w:r>
        <w:rPr>
          <w:rFonts w:ascii="Times New Roman" w:hAnsi="Times New Roman" w:cs="Times New Roman"/>
          <w:sz w:val="28"/>
          <w:szCs w:val="28"/>
        </w:rPr>
        <w:t xml:space="preserve"> район Республики Башкортостан</w:t>
      </w:r>
      <w:r w:rsidR="003D0C0D">
        <w:rPr>
          <w:rFonts w:ascii="Times New Roman" w:hAnsi="Times New Roman" w:cs="Times New Roman"/>
          <w:sz w:val="28"/>
          <w:szCs w:val="28"/>
        </w:rPr>
        <w:t xml:space="preserve">, </w:t>
      </w:r>
      <w:proofErr w:type="spellStart"/>
      <w:proofErr w:type="gramStart"/>
      <w:r w:rsidR="003D0C0D">
        <w:rPr>
          <w:rFonts w:ascii="Times New Roman" w:hAnsi="Times New Roman" w:cs="Times New Roman"/>
          <w:b/>
          <w:sz w:val="28"/>
          <w:szCs w:val="28"/>
        </w:rPr>
        <w:t>р</w:t>
      </w:r>
      <w:proofErr w:type="spellEnd"/>
      <w:proofErr w:type="gramEnd"/>
      <w:r w:rsidR="003D0C0D">
        <w:rPr>
          <w:rFonts w:ascii="Times New Roman" w:hAnsi="Times New Roman" w:cs="Times New Roman"/>
          <w:b/>
          <w:sz w:val="28"/>
          <w:szCs w:val="28"/>
        </w:rPr>
        <w:t xml:space="preserve"> е </w:t>
      </w:r>
      <w:proofErr w:type="spellStart"/>
      <w:r w:rsidR="003D0C0D">
        <w:rPr>
          <w:rFonts w:ascii="Times New Roman" w:hAnsi="Times New Roman" w:cs="Times New Roman"/>
          <w:b/>
          <w:sz w:val="28"/>
          <w:szCs w:val="28"/>
        </w:rPr>
        <w:t>ш</w:t>
      </w:r>
      <w:proofErr w:type="spellEnd"/>
      <w:r w:rsidR="003D0C0D">
        <w:rPr>
          <w:rFonts w:ascii="Times New Roman" w:hAnsi="Times New Roman" w:cs="Times New Roman"/>
          <w:b/>
          <w:sz w:val="28"/>
          <w:szCs w:val="28"/>
        </w:rPr>
        <w:t xml:space="preserve"> и л:</w:t>
      </w:r>
    </w:p>
    <w:p w:rsidR="00663DD7" w:rsidRDefault="003D0C0D" w:rsidP="003D0C0D">
      <w:pPr>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663DD7">
        <w:rPr>
          <w:rFonts w:ascii="Times New Roman" w:hAnsi="Times New Roman" w:cs="Times New Roman"/>
          <w:sz w:val="28"/>
          <w:szCs w:val="28"/>
        </w:rPr>
        <w:t xml:space="preserve">Признать утратившим силу решение Совета сельского поселения </w:t>
      </w:r>
      <w:proofErr w:type="spellStart"/>
      <w:r w:rsidR="00663DD7">
        <w:rPr>
          <w:rFonts w:ascii="Times New Roman" w:hAnsi="Times New Roman" w:cs="Times New Roman"/>
          <w:sz w:val="28"/>
          <w:szCs w:val="28"/>
        </w:rPr>
        <w:t>Султанбековский</w:t>
      </w:r>
      <w:proofErr w:type="spellEnd"/>
      <w:r w:rsidR="00663DD7">
        <w:rPr>
          <w:rFonts w:ascii="Times New Roman" w:hAnsi="Times New Roman" w:cs="Times New Roman"/>
          <w:sz w:val="28"/>
          <w:szCs w:val="28"/>
        </w:rPr>
        <w:t xml:space="preserve"> сельсовет муниципального района </w:t>
      </w:r>
      <w:proofErr w:type="spellStart"/>
      <w:r w:rsidR="00663DD7">
        <w:rPr>
          <w:rFonts w:ascii="Times New Roman" w:hAnsi="Times New Roman" w:cs="Times New Roman"/>
          <w:sz w:val="28"/>
          <w:szCs w:val="28"/>
        </w:rPr>
        <w:t>Аскинский</w:t>
      </w:r>
      <w:proofErr w:type="spellEnd"/>
      <w:r w:rsidR="00663DD7">
        <w:rPr>
          <w:rFonts w:ascii="Times New Roman" w:hAnsi="Times New Roman" w:cs="Times New Roman"/>
          <w:sz w:val="28"/>
          <w:szCs w:val="28"/>
        </w:rPr>
        <w:t xml:space="preserve"> район Республики Башкортостан от 16.08.2013 года №59 «Об утверждении Положения об организации ритуальных услуг и содержания мест захоронения на территории сельского поселения </w:t>
      </w:r>
      <w:proofErr w:type="spellStart"/>
      <w:r w:rsidR="00663DD7">
        <w:rPr>
          <w:rFonts w:ascii="Times New Roman" w:hAnsi="Times New Roman" w:cs="Times New Roman"/>
          <w:sz w:val="28"/>
          <w:szCs w:val="28"/>
        </w:rPr>
        <w:t>Султанбековский</w:t>
      </w:r>
      <w:proofErr w:type="spellEnd"/>
      <w:r w:rsidR="00663DD7">
        <w:rPr>
          <w:rFonts w:ascii="Times New Roman" w:hAnsi="Times New Roman" w:cs="Times New Roman"/>
          <w:sz w:val="28"/>
          <w:szCs w:val="28"/>
        </w:rPr>
        <w:t xml:space="preserve"> сельсовет муниципального района </w:t>
      </w:r>
      <w:proofErr w:type="spellStart"/>
      <w:r w:rsidR="00663DD7">
        <w:rPr>
          <w:rFonts w:ascii="Times New Roman" w:hAnsi="Times New Roman" w:cs="Times New Roman"/>
          <w:sz w:val="28"/>
          <w:szCs w:val="28"/>
        </w:rPr>
        <w:t>Аскинский</w:t>
      </w:r>
      <w:proofErr w:type="spellEnd"/>
      <w:r w:rsidR="00663DD7">
        <w:rPr>
          <w:rFonts w:ascii="Times New Roman" w:hAnsi="Times New Roman" w:cs="Times New Roman"/>
          <w:sz w:val="28"/>
          <w:szCs w:val="28"/>
        </w:rPr>
        <w:t xml:space="preserve"> район Республики Башкортостан».</w:t>
      </w:r>
    </w:p>
    <w:p w:rsidR="003D0C0D" w:rsidRDefault="00663DD7" w:rsidP="003D0C0D">
      <w:pPr>
        <w:ind w:right="-284"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2. </w:t>
      </w:r>
      <w:r w:rsidR="003D0C0D">
        <w:rPr>
          <w:rFonts w:ascii="Times New Roman" w:hAnsi="Times New Roman" w:cs="Times New Roman"/>
          <w:sz w:val="28"/>
          <w:szCs w:val="28"/>
        </w:rPr>
        <w:t xml:space="preserve">Утвердить </w:t>
      </w:r>
      <w:r w:rsidR="003D0C0D" w:rsidRPr="004F70FD">
        <w:rPr>
          <w:rFonts w:ascii="Times New Roman" w:hAnsi="Times New Roman" w:cs="Times New Roman"/>
          <w:bCs/>
          <w:sz w:val="28"/>
          <w:szCs w:val="28"/>
        </w:rPr>
        <w:t xml:space="preserve">«Положение об организации ритуальных услуг, погребении, похоронного дела и содержании кладбищ на территории </w:t>
      </w:r>
      <w:r w:rsidR="003D0C0D">
        <w:rPr>
          <w:rFonts w:ascii="Times New Roman" w:hAnsi="Times New Roman" w:cs="Times New Roman"/>
          <w:bCs/>
          <w:sz w:val="28"/>
          <w:szCs w:val="28"/>
        </w:rPr>
        <w:t xml:space="preserve">сельского поселения </w:t>
      </w:r>
      <w:proofErr w:type="spellStart"/>
      <w:r w:rsidR="003D0C0D">
        <w:rPr>
          <w:rFonts w:ascii="Times New Roman" w:hAnsi="Times New Roman" w:cs="Times New Roman"/>
          <w:bCs/>
          <w:sz w:val="28"/>
          <w:szCs w:val="28"/>
        </w:rPr>
        <w:t>Султанбековский</w:t>
      </w:r>
      <w:proofErr w:type="spellEnd"/>
      <w:r w:rsidR="003D0C0D">
        <w:rPr>
          <w:rFonts w:ascii="Times New Roman" w:hAnsi="Times New Roman" w:cs="Times New Roman"/>
          <w:bCs/>
          <w:sz w:val="28"/>
          <w:szCs w:val="28"/>
        </w:rPr>
        <w:t xml:space="preserve">  сельсовет муниципального района </w:t>
      </w:r>
      <w:proofErr w:type="spellStart"/>
      <w:r w:rsidR="003D0C0D">
        <w:rPr>
          <w:rFonts w:ascii="Times New Roman" w:hAnsi="Times New Roman" w:cs="Times New Roman"/>
          <w:bCs/>
          <w:sz w:val="28"/>
          <w:szCs w:val="28"/>
        </w:rPr>
        <w:t>Аскинский</w:t>
      </w:r>
      <w:proofErr w:type="spellEnd"/>
      <w:r w:rsidR="003D0C0D">
        <w:rPr>
          <w:rFonts w:ascii="Times New Roman" w:hAnsi="Times New Roman" w:cs="Times New Roman"/>
          <w:bCs/>
          <w:sz w:val="28"/>
          <w:szCs w:val="28"/>
        </w:rPr>
        <w:t xml:space="preserve"> район Республики Башкортостан</w:t>
      </w:r>
      <w:r w:rsidR="006855A8">
        <w:rPr>
          <w:rFonts w:ascii="Times New Roman" w:hAnsi="Times New Roman" w:cs="Times New Roman"/>
          <w:bCs/>
          <w:sz w:val="28"/>
          <w:szCs w:val="28"/>
        </w:rPr>
        <w:t xml:space="preserve">» </w:t>
      </w:r>
      <w:r w:rsidR="003D0C0D">
        <w:rPr>
          <w:rFonts w:ascii="Times New Roman" w:hAnsi="Times New Roman" w:cs="Times New Roman"/>
          <w:bCs/>
          <w:sz w:val="28"/>
          <w:szCs w:val="28"/>
        </w:rPr>
        <w:t xml:space="preserve"> </w:t>
      </w:r>
      <w:proofErr w:type="gramStart"/>
      <w:r w:rsidR="003D0C0D">
        <w:rPr>
          <w:rFonts w:ascii="Times New Roman" w:hAnsi="Times New Roman" w:cs="Times New Roman"/>
          <w:bCs/>
          <w:sz w:val="28"/>
          <w:szCs w:val="28"/>
        </w:rPr>
        <w:t>согласно приложения</w:t>
      </w:r>
      <w:proofErr w:type="gramEnd"/>
      <w:r w:rsidR="003D0C0D">
        <w:rPr>
          <w:rFonts w:ascii="Times New Roman" w:hAnsi="Times New Roman" w:cs="Times New Roman"/>
          <w:bCs/>
          <w:sz w:val="28"/>
          <w:szCs w:val="28"/>
        </w:rPr>
        <w:t xml:space="preserve">. </w:t>
      </w:r>
    </w:p>
    <w:p w:rsidR="003D0C0D" w:rsidRDefault="00663DD7" w:rsidP="003D0C0D">
      <w:pPr>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D0C0D" w:rsidRPr="003D0C0D">
        <w:rPr>
          <w:rFonts w:ascii="Times New Roman" w:hAnsi="Times New Roman" w:cs="Times New Roman"/>
          <w:sz w:val="28"/>
          <w:szCs w:val="28"/>
        </w:rPr>
        <w:t>.</w:t>
      </w:r>
      <w:r w:rsidR="003D0C0D">
        <w:rPr>
          <w:rFonts w:ascii="Times New Roman" w:hAnsi="Times New Roman" w:cs="Times New Roman"/>
          <w:sz w:val="28"/>
          <w:szCs w:val="28"/>
        </w:rPr>
        <w:t xml:space="preserve"> Настоящее решение вступает в силу со дня его опубликования.</w:t>
      </w:r>
    </w:p>
    <w:p w:rsidR="003D0C0D" w:rsidRDefault="00663DD7" w:rsidP="003D0C0D">
      <w:pPr>
        <w:ind w:right="-284"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3D0C0D">
        <w:rPr>
          <w:rFonts w:ascii="Times New Roman" w:hAnsi="Times New Roman" w:cs="Times New Roman"/>
          <w:sz w:val="28"/>
          <w:szCs w:val="28"/>
        </w:rPr>
        <w:t xml:space="preserve">.  </w:t>
      </w:r>
      <w:r w:rsidR="003D0C0D" w:rsidRPr="003D0C0D">
        <w:rPr>
          <w:rFonts w:ascii="Times New Roman" w:hAnsi="Times New Roman" w:cs="Times New Roman"/>
          <w:sz w:val="28"/>
          <w:szCs w:val="28"/>
        </w:rPr>
        <w:t xml:space="preserve">Обнародовать настоящее решение путем размещения  на информационном стенде в здании администрации  сельского поселения </w:t>
      </w:r>
      <w:proofErr w:type="spellStart"/>
      <w:r w:rsidR="003D0C0D" w:rsidRPr="003D0C0D">
        <w:rPr>
          <w:rFonts w:ascii="Times New Roman" w:hAnsi="Times New Roman" w:cs="Times New Roman"/>
          <w:sz w:val="28"/>
          <w:szCs w:val="28"/>
        </w:rPr>
        <w:t>Султанбековский</w:t>
      </w:r>
      <w:proofErr w:type="spellEnd"/>
      <w:r w:rsidR="003D0C0D" w:rsidRPr="003D0C0D">
        <w:rPr>
          <w:rFonts w:ascii="Times New Roman" w:hAnsi="Times New Roman" w:cs="Times New Roman"/>
          <w:sz w:val="28"/>
          <w:szCs w:val="28"/>
        </w:rPr>
        <w:t xml:space="preserve"> сельсовет муниципального района </w:t>
      </w:r>
      <w:proofErr w:type="spellStart"/>
      <w:r w:rsidR="003D0C0D" w:rsidRPr="003D0C0D">
        <w:rPr>
          <w:rFonts w:ascii="Times New Roman" w:hAnsi="Times New Roman" w:cs="Times New Roman"/>
          <w:sz w:val="28"/>
          <w:szCs w:val="28"/>
        </w:rPr>
        <w:t>Аскинский</w:t>
      </w:r>
      <w:proofErr w:type="spellEnd"/>
      <w:r w:rsidR="003D0C0D" w:rsidRPr="003D0C0D">
        <w:rPr>
          <w:rFonts w:ascii="Times New Roman" w:hAnsi="Times New Roman" w:cs="Times New Roman"/>
          <w:sz w:val="28"/>
          <w:szCs w:val="28"/>
        </w:rPr>
        <w:t xml:space="preserve"> район Республики Башкортостан по адресу:  </w:t>
      </w:r>
      <w:proofErr w:type="spellStart"/>
      <w:r w:rsidR="003D0C0D" w:rsidRPr="003D0C0D">
        <w:rPr>
          <w:rFonts w:ascii="Times New Roman" w:hAnsi="Times New Roman" w:cs="Times New Roman"/>
          <w:sz w:val="28"/>
          <w:szCs w:val="28"/>
        </w:rPr>
        <w:t>д</w:t>
      </w:r>
      <w:proofErr w:type="gramStart"/>
      <w:r w:rsidR="003D0C0D" w:rsidRPr="003D0C0D">
        <w:rPr>
          <w:rFonts w:ascii="Times New Roman" w:hAnsi="Times New Roman" w:cs="Times New Roman"/>
          <w:sz w:val="28"/>
          <w:szCs w:val="28"/>
        </w:rPr>
        <w:t>.С</w:t>
      </w:r>
      <w:proofErr w:type="gramEnd"/>
      <w:r w:rsidR="003D0C0D" w:rsidRPr="003D0C0D">
        <w:rPr>
          <w:rFonts w:ascii="Times New Roman" w:hAnsi="Times New Roman" w:cs="Times New Roman"/>
          <w:sz w:val="28"/>
          <w:szCs w:val="28"/>
        </w:rPr>
        <w:t>ултанбеково</w:t>
      </w:r>
      <w:proofErr w:type="spellEnd"/>
      <w:r w:rsidR="003D0C0D" w:rsidRPr="003D0C0D">
        <w:rPr>
          <w:rFonts w:ascii="Times New Roman" w:hAnsi="Times New Roman" w:cs="Times New Roman"/>
          <w:sz w:val="28"/>
          <w:szCs w:val="28"/>
        </w:rPr>
        <w:t xml:space="preserve">, ул. Центральная, д.33 и в сети общего доступа «Интернет» на </w:t>
      </w:r>
      <w:r w:rsidR="003D0C0D" w:rsidRPr="003D0C0D">
        <w:rPr>
          <w:rFonts w:ascii="Times New Roman" w:hAnsi="Times New Roman" w:cs="Times New Roman"/>
          <w:sz w:val="28"/>
          <w:szCs w:val="28"/>
        </w:rPr>
        <w:lastRenderedPageBreak/>
        <w:t xml:space="preserve">официальном сайте администрации сельского поселения </w:t>
      </w:r>
      <w:proofErr w:type="spellStart"/>
      <w:r w:rsidR="003D0C0D" w:rsidRPr="003D0C0D">
        <w:rPr>
          <w:rFonts w:ascii="Times New Roman" w:hAnsi="Times New Roman" w:cs="Times New Roman"/>
          <w:sz w:val="28"/>
          <w:szCs w:val="28"/>
        </w:rPr>
        <w:t>Султанбековский</w:t>
      </w:r>
      <w:proofErr w:type="spellEnd"/>
      <w:r w:rsidR="003D0C0D" w:rsidRPr="003D0C0D">
        <w:rPr>
          <w:rFonts w:ascii="Times New Roman" w:hAnsi="Times New Roman" w:cs="Times New Roman"/>
          <w:sz w:val="28"/>
          <w:szCs w:val="28"/>
        </w:rPr>
        <w:t xml:space="preserve"> сельсовет  муниципального района </w:t>
      </w:r>
      <w:proofErr w:type="spellStart"/>
      <w:r w:rsidR="003D0C0D" w:rsidRPr="003D0C0D">
        <w:rPr>
          <w:rFonts w:ascii="Times New Roman" w:hAnsi="Times New Roman" w:cs="Times New Roman"/>
          <w:sz w:val="28"/>
          <w:szCs w:val="28"/>
        </w:rPr>
        <w:t>Аскинский</w:t>
      </w:r>
      <w:proofErr w:type="spellEnd"/>
      <w:r w:rsidR="003D0C0D" w:rsidRPr="003D0C0D">
        <w:rPr>
          <w:rFonts w:ascii="Times New Roman" w:hAnsi="Times New Roman" w:cs="Times New Roman"/>
          <w:sz w:val="28"/>
          <w:szCs w:val="28"/>
        </w:rPr>
        <w:t xml:space="preserve"> район Республики Башкортостан:  </w:t>
      </w:r>
      <w:r w:rsidR="003D0C0D" w:rsidRPr="003D0C0D">
        <w:rPr>
          <w:rFonts w:ascii="Times New Roman" w:hAnsi="Times New Roman" w:cs="Times New Roman"/>
          <w:color w:val="000000" w:themeColor="text1"/>
          <w:sz w:val="28"/>
          <w:szCs w:val="28"/>
        </w:rPr>
        <w:t>«</w:t>
      </w:r>
      <w:hyperlink r:id="rId7" w:history="1">
        <w:r w:rsidR="003D0C0D" w:rsidRPr="003D0C0D">
          <w:rPr>
            <w:rStyle w:val="ad"/>
            <w:rFonts w:ascii="Times New Roman" w:hAnsi="Times New Roman" w:cs="Times New Roman"/>
            <w:color w:val="000000" w:themeColor="text1"/>
            <w:sz w:val="28"/>
            <w:szCs w:val="28"/>
            <w:lang w:val="en-US"/>
          </w:rPr>
          <w:t>www</w:t>
        </w:r>
        <w:r w:rsidR="003D0C0D" w:rsidRPr="003D0C0D">
          <w:rPr>
            <w:rStyle w:val="ad"/>
            <w:rFonts w:ascii="Times New Roman" w:hAnsi="Times New Roman" w:cs="Times New Roman"/>
            <w:color w:val="000000" w:themeColor="text1"/>
            <w:sz w:val="28"/>
            <w:szCs w:val="28"/>
          </w:rPr>
          <w:t>.</w:t>
        </w:r>
        <w:proofErr w:type="spellStart"/>
        <w:r w:rsidR="003D0C0D" w:rsidRPr="003D0C0D">
          <w:rPr>
            <w:rStyle w:val="ad"/>
            <w:rFonts w:ascii="Times New Roman" w:hAnsi="Times New Roman" w:cs="Times New Roman"/>
            <w:color w:val="000000" w:themeColor="text1"/>
            <w:sz w:val="28"/>
            <w:szCs w:val="28"/>
            <w:lang w:val="en-US"/>
          </w:rPr>
          <w:t>sultanbek</w:t>
        </w:r>
        <w:proofErr w:type="spellEnd"/>
        <w:r w:rsidR="003D0C0D" w:rsidRPr="003D0C0D">
          <w:rPr>
            <w:rStyle w:val="ad"/>
            <w:rFonts w:ascii="Times New Roman" w:hAnsi="Times New Roman" w:cs="Times New Roman"/>
            <w:color w:val="000000" w:themeColor="text1"/>
            <w:sz w:val="28"/>
            <w:szCs w:val="28"/>
          </w:rPr>
          <w:t>04</w:t>
        </w:r>
        <w:r w:rsidR="003D0C0D" w:rsidRPr="003D0C0D">
          <w:rPr>
            <w:rStyle w:val="ad"/>
            <w:rFonts w:ascii="Times New Roman" w:hAnsi="Times New Roman" w:cs="Times New Roman"/>
            <w:color w:val="000000" w:themeColor="text1"/>
            <w:sz w:val="28"/>
            <w:szCs w:val="28"/>
            <w:lang w:val="en-US"/>
          </w:rPr>
          <w:t>sp</w:t>
        </w:r>
        <w:r w:rsidR="003D0C0D" w:rsidRPr="003D0C0D">
          <w:rPr>
            <w:rStyle w:val="ad"/>
            <w:rFonts w:ascii="Times New Roman" w:hAnsi="Times New Roman" w:cs="Times New Roman"/>
            <w:color w:val="000000" w:themeColor="text1"/>
            <w:sz w:val="28"/>
            <w:szCs w:val="28"/>
          </w:rPr>
          <w:t>.</w:t>
        </w:r>
        <w:proofErr w:type="spellStart"/>
        <w:r w:rsidR="003D0C0D" w:rsidRPr="003D0C0D">
          <w:rPr>
            <w:rStyle w:val="ad"/>
            <w:rFonts w:ascii="Times New Roman" w:hAnsi="Times New Roman" w:cs="Times New Roman"/>
            <w:color w:val="000000" w:themeColor="text1"/>
            <w:sz w:val="28"/>
            <w:szCs w:val="28"/>
            <w:lang w:val="en-US"/>
          </w:rPr>
          <w:t>ru</w:t>
        </w:r>
        <w:proofErr w:type="spellEnd"/>
      </w:hyperlink>
      <w:r w:rsidR="003D0C0D" w:rsidRPr="003D0C0D">
        <w:rPr>
          <w:rFonts w:ascii="Times New Roman" w:hAnsi="Times New Roman" w:cs="Times New Roman"/>
          <w:color w:val="000000" w:themeColor="text1"/>
          <w:sz w:val="28"/>
          <w:szCs w:val="28"/>
        </w:rPr>
        <w:t>».</w:t>
      </w:r>
    </w:p>
    <w:p w:rsidR="003D0C0D" w:rsidRPr="003D0C0D" w:rsidRDefault="00663DD7" w:rsidP="003D0C0D">
      <w:pPr>
        <w:ind w:right="-284"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D0C0D">
        <w:rPr>
          <w:rFonts w:ascii="Times New Roman" w:hAnsi="Times New Roman" w:cs="Times New Roman"/>
          <w:color w:val="000000" w:themeColor="text1"/>
          <w:sz w:val="28"/>
          <w:szCs w:val="28"/>
        </w:rPr>
        <w:t xml:space="preserve">. </w:t>
      </w:r>
      <w:r w:rsidR="003D0C0D">
        <w:rPr>
          <w:rFonts w:ascii="Times New Roman" w:hAnsi="Times New Roman"/>
          <w:sz w:val="28"/>
          <w:szCs w:val="28"/>
        </w:rPr>
        <w:t xml:space="preserve">Контроль  исполнения  настоящего решения возложить на постоянную </w:t>
      </w:r>
      <w:r w:rsidR="003D0C0D" w:rsidRPr="006B435B">
        <w:rPr>
          <w:rFonts w:ascii="Times New Roman" w:hAnsi="Times New Roman" w:cs="Times New Roman"/>
          <w:sz w:val="28"/>
        </w:rPr>
        <w:t xml:space="preserve">комиссию </w:t>
      </w:r>
      <w:r w:rsidR="003D0C0D">
        <w:rPr>
          <w:rFonts w:ascii="Times New Roman" w:hAnsi="Times New Roman"/>
          <w:sz w:val="28"/>
          <w:szCs w:val="28"/>
        </w:rPr>
        <w:t xml:space="preserve">Совета </w:t>
      </w:r>
      <w:r w:rsidR="003D0C0D">
        <w:rPr>
          <w:rFonts w:ascii="Times New Roman" w:hAnsi="Times New Roman" w:cs="Times New Roman"/>
          <w:sz w:val="28"/>
          <w:szCs w:val="28"/>
        </w:rPr>
        <w:t xml:space="preserve">сельского поселения </w:t>
      </w:r>
      <w:proofErr w:type="spellStart"/>
      <w:r w:rsidR="003D0C0D">
        <w:rPr>
          <w:rFonts w:ascii="Times New Roman" w:hAnsi="Times New Roman" w:cs="Times New Roman"/>
          <w:sz w:val="28"/>
          <w:szCs w:val="28"/>
        </w:rPr>
        <w:t>Султанбековский</w:t>
      </w:r>
      <w:proofErr w:type="spellEnd"/>
      <w:r w:rsidR="003D0C0D">
        <w:rPr>
          <w:rFonts w:ascii="Times New Roman" w:hAnsi="Times New Roman" w:cs="Times New Roman"/>
          <w:sz w:val="28"/>
          <w:szCs w:val="28"/>
        </w:rPr>
        <w:t xml:space="preserve"> сельсовет</w:t>
      </w:r>
      <w:r w:rsidR="003D0C0D">
        <w:rPr>
          <w:rFonts w:ascii="Times New Roman" w:hAnsi="Times New Roman"/>
          <w:sz w:val="28"/>
          <w:szCs w:val="28"/>
        </w:rPr>
        <w:t xml:space="preserve"> муниципального района </w:t>
      </w:r>
      <w:proofErr w:type="spellStart"/>
      <w:r w:rsidR="003D0C0D">
        <w:rPr>
          <w:rFonts w:ascii="Times New Roman" w:hAnsi="Times New Roman"/>
          <w:sz w:val="28"/>
          <w:szCs w:val="28"/>
        </w:rPr>
        <w:t>Аскинский</w:t>
      </w:r>
      <w:proofErr w:type="spellEnd"/>
      <w:r w:rsidR="003D0C0D">
        <w:rPr>
          <w:rFonts w:ascii="Times New Roman" w:hAnsi="Times New Roman"/>
          <w:sz w:val="28"/>
          <w:szCs w:val="28"/>
        </w:rPr>
        <w:t xml:space="preserve"> район  Республики Башкортостан</w:t>
      </w:r>
      <w:r w:rsidR="003D0C0D" w:rsidRPr="006B435B">
        <w:rPr>
          <w:rFonts w:ascii="Times New Roman" w:hAnsi="Times New Roman" w:cs="Times New Roman"/>
          <w:sz w:val="28"/>
        </w:rPr>
        <w:t xml:space="preserve"> по бюджету, налогам, вопросам муниципальной собственности, по развитию предпринимательства, земельным вопросам, благоустройству и экологии</w:t>
      </w:r>
    </w:p>
    <w:p w:rsidR="003D0C0D" w:rsidRPr="003D0C0D" w:rsidRDefault="003D0C0D" w:rsidP="003D0C0D">
      <w:pPr>
        <w:ind w:right="-284" w:firstLine="709"/>
        <w:contextualSpacing/>
        <w:jc w:val="both"/>
        <w:rPr>
          <w:rFonts w:ascii="Times New Roman" w:hAnsi="Times New Roman" w:cs="Times New Roman"/>
          <w:sz w:val="28"/>
          <w:szCs w:val="28"/>
        </w:rPr>
      </w:pPr>
    </w:p>
    <w:p w:rsidR="003D0C0D" w:rsidRDefault="003D0C0D" w:rsidP="003D0C0D">
      <w:pPr>
        <w:autoSpaceDE w:val="0"/>
        <w:autoSpaceDN w:val="0"/>
        <w:adjustRightInd w:val="0"/>
        <w:ind w:left="360" w:right="75" w:firstLine="348"/>
        <w:jc w:val="both"/>
        <w:rPr>
          <w:iCs/>
          <w:sz w:val="28"/>
          <w:szCs w:val="28"/>
        </w:rPr>
      </w:pPr>
    </w:p>
    <w:p w:rsidR="003D0C0D" w:rsidRPr="008F38FE" w:rsidRDefault="003D0C0D" w:rsidP="003D0C0D">
      <w:pPr>
        <w:spacing w:line="240" w:lineRule="auto"/>
        <w:contextualSpacing/>
        <w:jc w:val="right"/>
        <w:rPr>
          <w:rFonts w:ascii="Times New Roman" w:hAnsi="Times New Roman" w:cs="Times New Roman"/>
          <w:sz w:val="28"/>
          <w:szCs w:val="28"/>
        </w:rPr>
      </w:pPr>
      <w:r w:rsidRPr="008F38FE">
        <w:rPr>
          <w:rFonts w:ascii="Times New Roman" w:hAnsi="Times New Roman" w:cs="Times New Roman"/>
          <w:sz w:val="28"/>
          <w:szCs w:val="28"/>
        </w:rPr>
        <w:t>Глава</w:t>
      </w:r>
    </w:p>
    <w:p w:rsidR="003D0C0D" w:rsidRPr="008F38FE" w:rsidRDefault="003D0C0D" w:rsidP="003D0C0D">
      <w:pPr>
        <w:spacing w:line="240" w:lineRule="auto"/>
        <w:contextualSpacing/>
        <w:jc w:val="right"/>
        <w:rPr>
          <w:rFonts w:ascii="Times New Roman" w:hAnsi="Times New Roman" w:cs="Times New Roman"/>
          <w:sz w:val="28"/>
          <w:szCs w:val="28"/>
        </w:rPr>
      </w:pPr>
      <w:r w:rsidRPr="008F38FE">
        <w:rPr>
          <w:rFonts w:ascii="Times New Roman" w:hAnsi="Times New Roman" w:cs="Times New Roman"/>
          <w:sz w:val="28"/>
          <w:szCs w:val="28"/>
        </w:rPr>
        <w:t xml:space="preserve">сельского поселения </w:t>
      </w:r>
      <w:proofErr w:type="spellStart"/>
      <w:r w:rsidRPr="008F38FE">
        <w:rPr>
          <w:rFonts w:ascii="Times New Roman" w:hAnsi="Times New Roman" w:cs="Times New Roman"/>
          <w:sz w:val="28"/>
          <w:szCs w:val="28"/>
        </w:rPr>
        <w:t>Султанбековский</w:t>
      </w:r>
      <w:proofErr w:type="spellEnd"/>
      <w:r w:rsidRPr="008F38FE">
        <w:rPr>
          <w:rFonts w:ascii="Times New Roman" w:hAnsi="Times New Roman" w:cs="Times New Roman"/>
          <w:sz w:val="28"/>
          <w:szCs w:val="28"/>
        </w:rPr>
        <w:t xml:space="preserve"> сельсовет </w:t>
      </w:r>
    </w:p>
    <w:p w:rsidR="003D0C0D" w:rsidRPr="008F38FE" w:rsidRDefault="003D0C0D" w:rsidP="003D0C0D">
      <w:pPr>
        <w:spacing w:line="240" w:lineRule="auto"/>
        <w:contextualSpacing/>
        <w:jc w:val="right"/>
        <w:rPr>
          <w:rFonts w:ascii="Times New Roman" w:hAnsi="Times New Roman" w:cs="Times New Roman"/>
          <w:sz w:val="28"/>
          <w:szCs w:val="28"/>
        </w:rPr>
      </w:pPr>
      <w:r w:rsidRPr="008F38FE">
        <w:rPr>
          <w:rFonts w:ascii="Times New Roman" w:hAnsi="Times New Roman" w:cs="Times New Roman"/>
          <w:sz w:val="28"/>
          <w:szCs w:val="28"/>
        </w:rPr>
        <w:t xml:space="preserve">муниципального района </w:t>
      </w:r>
      <w:proofErr w:type="spellStart"/>
      <w:r w:rsidRPr="008F38FE">
        <w:rPr>
          <w:rFonts w:ascii="Times New Roman" w:hAnsi="Times New Roman" w:cs="Times New Roman"/>
          <w:sz w:val="28"/>
          <w:szCs w:val="28"/>
        </w:rPr>
        <w:t>Аскинский</w:t>
      </w:r>
      <w:proofErr w:type="spellEnd"/>
      <w:r w:rsidRPr="008F38FE">
        <w:rPr>
          <w:rFonts w:ascii="Times New Roman" w:hAnsi="Times New Roman" w:cs="Times New Roman"/>
          <w:sz w:val="28"/>
          <w:szCs w:val="28"/>
        </w:rPr>
        <w:t xml:space="preserve"> район</w:t>
      </w:r>
    </w:p>
    <w:p w:rsidR="003D0C0D" w:rsidRPr="008F38FE" w:rsidRDefault="003D0C0D" w:rsidP="003D0C0D">
      <w:pPr>
        <w:spacing w:line="240" w:lineRule="auto"/>
        <w:contextualSpacing/>
        <w:jc w:val="right"/>
        <w:rPr>
          <w:rFonts w:ascii="Times New Roman" w:hAnsi="Times New Roman" w:cs="Times New Roman"/>
          <w:sz w:val="28"/>
          <w:szCs w:val="28"/>
        </w:rPr>
      </w:pPr>
      <w:r w:rsidRPr="008F38FE">
        <w:rPr>
          <w:rFonts w:ascii="Times New Roman" w:hAnsi="Times New Roman" w:cs="Times New Roman"/>
          <w:sz w:val="28"/>
          <w:szCs w:val="28"/>
        </w:rPr>
        <w:t xml:space="preserve">Республики Башкортостан                         </w:t>
      </w:r>
    </w:p>
    <w:p w:rsidR="003D0C0D" w:rsidRDefault="003D0C0D" w:rsidP="003D0C0D">
      <w:pPr>
        <w:ind w:right="-284"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F38FE">
        <w:rPr>
          <w:rFonts w:ascii="Times New Roman" w:hAnsi="Times New Roman" w:cs="Times New Roman"/>
          <w:sz w:val="28"/>
          <w:szCs w:val="28"/>
        </w:rPr>
        <w:t>_________Суфиянов</w:t>
      </w:r>
      <w:proofErr w:type="spellEnd"/>
      <w:r w:rsidRPr="008F38FE">
        <w:rPr>
          <w:rFonts w:ascii="Times New Roman" w:hAnsi="Times New Roman" w:cs="Times New Roman"/>
          <w:sz w:val="28"/>
          <w:szCs w:val="28"/>
        </w:rPr>
        <w:t xml:space="preserve"> И.В</w:t>
      </w:r>
    </w:p>
    <w:p w:rsidR="003D0C0D" w:rsidRPr="003D0C0D" w:rsidRDefault="003D0C0D" w:rsidP="003D0C0D">
      <w:pPr>
        <w:ind w:right="-284" w:firstLine="709"/>
        <w:contextualSpacing/>
        <w:jc w:val="center"/>
        <w:rPr>
          <w:rFonts w:ascii="Times New Roman" w:hAnsi="Times New Roman" w:cs="Times New Roman"/>
          <w:sz w:val="28"/>
          <w:szCs w:val="28"/>
        </w:rPr>
      </w:pPr>
    </w:p>
    <w:p w:rsidR="00312516" w:rsidRDefault="00312516" w:rsidP="00312516">
      <w:pPr>
        <w:ind w:left="-993" w:right="-283"/>
        <w:jc w:val="both"/>
        <w:rPr>
          <w:rFonts w:ascii="Times New Roman" w:hAnsi="Times New Roman" w:cs="Times New Roman"/>
          <w:sz w:val="28"/>
          <w:szCs w:val="28"/>
        </w:rPr>
      </w:pPr>
    </w:p>
    <w:p w:rsidR="00377100" w:rsidRDefault="00377100"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3D0C0D">
      <w:pPr>
        <w:pStyle w:val="msonormalcxspmiddle"/>
        <w:spacing w:before="0" w:beforeAutospacing="0" w:after="0" w:afterAutospacing="0"/>
        <w:jc w:val="right"/>
      </w:pPr>
    </w:p>
    <w:p w:rsidR="003D0C0D" w:rsidRDefault="003D0C0D" w:rsidP="006317EB">
      <w:pPr>
        <w:pStyle w:val="msonormalcxspmiddle"/>
        <w:spacing w:before="0" w:beforeAutospacing="0" w:after="0" w:afterAutospacing="0"/>
      </w:pPr>
    </w:p>
    <w:p w:rsidR="006317EB" w:rsidRDefault="006317EB" w:rsidP="006317EB">
      <w:pPr>
        <w:pStyle w:val="msonormalcxspmiddle"/>
        <w:spacing w:before="0" w:beforeAutospacing="0" w:after="0" w:afterAutospacing="0"/>
      </w:pPr>
    </w:p>
    <w:p w:rsidR="006317EB" w:rsidRDefault="006317EB" w:rsidP="006317EB">
      <w:pPr>
        <w:pStyle w:val="msonormalcxspmiddle"/>
        <w:spacing w:before="0" w:beforeAutospacing="0" w:after="0" w:afterAutospacing="0"/>
      </w:pPr>
    </w:p>
    <w:p w:rsidR="006317EB" w:rsidRDefault="006317EB" w:rsidP="006317EB">
      <w:pPr>
        <w:pStyle w:val="msonormalcxspmiddle"/>
        <w:spacing w:before="0" w:beforeAutospacing="0" w:after="0" w:afterAutospacing="0"/>
      </w:pPr>
    </w:p>
    <w:p w:rsidR="00B509D6" w:rsidRDefault="00B509D6" w:rsidP="006317EB">
      <w:pPr>
        <w:pStyle w:val="msonormalcxspmiddle"/>
        <w:spacing w:before="0" w:beforeAutospacing="0" w:after="0" w:afterAutospacing="0"/>
      </w:pPr>
    </w:p>
    <w:p w:rsidR="00B509D6" w:rsidRDefault="00B509D6" w:rsidP="006317EB">
      <w:pPr>
        <w:pStyle w:val="msonormalcxspmiddle"/>
        <w:spacing w:before="0" w:beforeAutospacing="0" w:after="0" w:afterAutospacing="0"/>
      </w:pPr>
    </w:p>
    <w:p w:rsidR="00B509D6" w:rsidRDefault="00B509D6" w:rsidP="006317EB">
      <w:pPr>
        <w:pStyle w:val="msonormalcxspmiddle"/>
        <w:spacing w:before="0" w:beforeAutospacing="0" w:after="0" w:afterAutospacing="0"/>
      </w:pPr>
    </w:p>
    <w:p w:rsidR="003D0C0D" w:rsidRPr="00967655" w:rsidRDefault="003D0C0D" w:rsidP="003D0C0D">
      <w:pPr>
        <w:pStyle w:val="msonormalcxspmiddle"/>
        <w:spacing w:before="0" w:beforeAutospacing="0" w:after="0" w:afterAutospacing="0"/>
        <w:jc w:val="right"/>
      </w:pPr>
      <w:r w:rsidRPr="00967655">
        <w:lastRenderedPageBreak/>
        <w:t>Приложение</w:t>
      </w:r>
    </w:p>
    <w:p w:rsidR="003D0C0D" w:rsidRPr="00967655" w:rsidRDefault="003D0C0D" w:rsidP="003D0C0D">
      <w:pPr>
        <w:pStyle w:val="msonormalcxspmiddle"/>
        <w:spacing w:before="0" w:beforeAutospacing="0" w:after="0" w:afterAutospacing="0"/>
        <w:jc w:val="right"/>
      </w:pPr>
      <w:r w:rsidRPr="00967655">
        <w:t xml:space="preserve"> к решению Совета </w:t>
      </w:r>
    </w:p>
    <w:p w:rsidR="003D0C0D" w:rsidRPr="00967655" w:rsidRDefault="003D0C0D" w:rsidP="003D0C0D">
      <w:pPr>
        <w:pStyle w:val="msonormalcxspmiddle"/>
        <w:spacing w:before="0" w:beforeAutospacing="0" w:after="0" w:afterAutospacing="0"/>
        <w:jc w:val="right"/>
      </w:pPr>
      <w:r w:rsidRPr="00967655">
        <w:t xml:space="preserve">сельского поселения </w:t>
      </w:r>
    </w:p>
    <w:p w:rsidR="003D0C0D" w:rsidRPr="00967655" w:rsidRDefault="003D0C0D" w:rsidP="003D0C0D">
      <w:pPr>
        <w:pStyle w:val="msonormalcxspmiddle"/>
        <w:spacing w:before="0" w:beforeAutospacing="0" w:after="0" w:afterAutospacing="0"/>
        <w:jc w:val="right"/>
      </w:pPr>
      <w:proofErr w:type="spellStart"/>
      <w:r w:rsidRPr="00967655">
        <w:t>Султанбековский</w:t>
      </w:r>
      <w:proofErr w:type="spellEnd"/>
      <w:r w:rsidRPr="00967655">
        <w:t xml:space="preserve"> сельсовет</w:t>
      </w:r>
    </w:p>
    <w:p w:rsidR="003D0C0D" w:rsidRPr="00967655" w:rsidRDefault="003D0C0D" w:rsidP="003D0C0D">
      <w:pPr>
        <w:pStyle w:val="msonormalcxspmiddle"/>
        <w:spacing w:before="0" w:beforeAutospacing="0" w:after="0" w:afterAutospacing="0"/>
        <w:jc w:val="right"/>
      </w:pPr>
      <w:r w:rsidRPr="00967655">
        <w:t>муниципального района</w:t>
      </w:r>
    </w:p>
    <w:p w:rsidR="003D0C0D" w:rsidRPr="00967655" w:rsidRDefault="003D0C0D" w:rsidP="003D0C0D">
      <w:pPr>
        <w:pStyle w:val="msonormalcxspmiddle"/>
        <w:spacing w:before="0" w:beforeAutospacing="0" w:after="0" w:afterAutospacing="0"/>
        <w:jc w:val="right"/>
      </w:pPr>
      <w:r w:rsidRPr="00967655">
        <w:tab/>
      </w:r>
      <w:proofErr w:type="spellStart"/>
      <w:r w:rsidRPr="00967655">
        <w:t>Аскинский</w:t>
      </w:r>
      <w:proofErr w:type="spellEnd"/>
      <w:r w:rsidRPr="00967655">
        <w:t xml:space="preserve"> район</w:t>
      </w:r>
    </w:p>
    <w:p w:rsidR="003D0C0D" w:rsidRPr="00967655" w:rsidRDefault="003D0C0D" w:rsidP="003D0C0D">
      <w:pPr>
        <w:pStyle w:val="msonormalcxspmiddle"/>
        <w:spacing w:before="0" w:beforeAutospacing="0" w:after="0" w:afterAutospacing="0"/>
        <w:jc w:val="right"/>
      </w:pPr>
      <w:r w:rsidRPr="00967655">
        <w:t xml:space="preserve">Республики Башкортостан </w:t>
      </w:r>
    </w:p>
    <w:p w:rsidR="003D0C0D" w:rsidRDefault="00B509D6" w:rsidP="003D0C0D">
      <w:pPr>
        <w:pStyle w:val="msonormalcxspmiddle"/>
        <w:spacing w:before="0" w:beforeAutospacing="0" w:after="0" w:afterAutospacing="0"/>
        <w:jc w:val="right"/>
      </w:pPr>
      <w:r>
        <w:t xml:space="preserve"> </w:t>
      </w:r>
      <w:r w:rsidRPr="00B509D6">
        <w:t>от «28</w:t>
      </w:r>
      <w:r w:rsidR="003D0C0D" w:rsidRPr="00B509D6">
        <w:t xml:space="preserve">» </w:t>
      </w:r>
      <w:r w:rsidRPr="00B509D6">
        <w:t xml:space="preserve">марта 2017 </w:t>
      </w:r>
      <w:r w:rsidR="003D0C0D" w:rsidRPr="00B509D6">
        <w:t xml:space="preserve"> года №</w:t>
      </w:r>
      <w:r w:rsidR="003D0C0D">
        <w:t>81</w:t>
      </w:r>
    </w:p>
    <w:p w:rsidR="006855A8" w:rsidRDefault="006855A8" w:rsidP="003D0C0D">
      <w:pPr>
        <w:pStyle w:val="msonormalcxspmiddle"/>
        <w:spacing w:before="0" w:beforeAutospacing="0" w:after="0" w:afterAutospacing="0"/>
        <w:jc w:val="right"/>
      </w:pPr>
    </w:p>
    <w:p w:rsidR="006855A8" w:rsidRPr="00EE6F75" w:rsidRDefault="006855A8" w:rsidP="006855A8">
      <w:pPr>
        <w:pStyle w:val="msonormalcxspmiddle"/>
        <w:spacing w:before="0" w:beforeAutospacing="0" w:after="0" w:afterAutospacing="0"/>
        <w:jc w:val="center"/>
        <w:rPr>
          <w:sz w:val="28"/>
          <w:szCs w:val="28"/>
        </w:rPr>
      </w:pP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6855A8" w:rsidRDefault="006855A8" w:rsidP="006855A8">
      <w:pPr>
        <w:shd w:val="clear" w:color="auto" w:fill="FFFFFF"/>
        <w:spacing w:after="0" w:line="240" w:lineRule="auto"/>
        <w:ind w:left="10"/>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 xml:space="preserve">Положение </w:t>
      </w:r>
      <w:r>
        <w:rPr>
          <w:rFonts w:ascii="Times New Roman" w:hAnsi="Times New Roman" w:cs="Times New Roman"/>
          <w:b/>
          <w:bCs/>
          <w:sz w:val="28"/>
          <w:szCs w:val="28"/>
        </w:rPr>
        <w:t xml:space="preserve"> </w:t>
      </w:r>
      <w:r w:rsidRPr="006855A8">
        <w:rPr>
          <w:rFonts w:ascii="Times New Roman" w:hAnsi="Times New Roman" w:cs="Times New Roman"/>
          <w:b/>
          <w:bCs/>
          <w:sz w:val="28"/>
          <w:szCs w:val="28"/>
        </w:rPr>
        <w:t xml:space="preserve">об организации ритуальных услуг, погребении, </w:t>
      </w:r>
    </w:p>
    <w:p w:rsidR="003D0C0D" w:rsidRPr="006855A8" w:rsidRDefault="006855A8" w:rsidP="006855A8">
      <w:pPr>
        <w:shd w:val="clear" w:color="auto" w:fill="FFFFFF"/>
        <w:spacing w:after="0" w:line="240" w:lineRule="auto"/>
        <w:ind w:left="10"/>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 xml:space="preserve">похоронного дела и </w:t>
      </w:r>
      <w:proofErr w:type="gramStart"/>
      <w:r w:rsidRPr="006855A8">
        <w:rPr>
          <w:rFonts w:ascii="Times New Roman" w:hAnsi="Times New Roman" w:cs="Times New Roman"/>
          <w:b/>
          <w:bCs/>
          <w:sz w:val="28"/>
          <w:szCs w:val="28"/>
        </w:rPr>
        <w:t>содержании</w:t>
      </w:r>
      <w:proofErr w:type="gramEnd"/>
      <w:r w:rsidRPr="006855A8">
        <w:rPr>
          <w:rFonts w:ascii="Times New Roman" w:hAnsi="Times New Roman" w:cs="Times New Roman"/>
          <w:b/>
          <w:bCs/>
          <w:sz w:val="28"/>
          <w:szCs w:val="28"/>
        </w:rPr>
        <w:t xml:space="preserve"> кладбищ на территории сельского поселения </w:t>
      </w:r>
      <w:proofErr w:type="spellStart"/>
      <w:r w:rsidRPr="006855A8">
        <w:rPr>
          <w:rFonts w:ascii="Times New Roman" w:hAnsi="Times New Roman" w:cs="Times New Roman"/>
          <w:b/>
          <w:bCs/>
          <w:sz w:val="28"/>
          <w:szCs w:val="28"/>
        </w:rPr>
        <w:t>Султанбековский</w:t>
      </w:r>
      <w:proofErr w:type="spellEnd"/>
      <w:r w:rsidRPr="006855A8">
        <w:rPr>
          <w:rFonts w:ascii="Times New Roman" w:hAnsi="Times New Roman" w:cs="Times New Roman"/>
          <w:b/>
          <w:bCs/>
          <w:sz w:val="28"/>
          <w:szCs w:val="28"/>
        </w:rPr>
        <w:t xml:space="preserve">  сельсовет муниципального района </w:t>
      </w:r>
      <w:proofErr w:type="spellStart"/>
      <w:r w:rsidRPr="006855A8">
        <w:rPr>
          <w:rFonts w:ascii="Times New Roman" w:hAnsi="Times New Roman" w:cs="Times New Roman"/>
          <w:b/>
          <w:bCs/>
          <w:sz w:val="28"/>
          <w:szCs w:val="28"/>
        </w:rPr>
        <w:t>Аскинский</w:t>
      </w:r>
      <w:proofErr w:type="spellEnd"/>
      <w:r w:rsidRPr="006855A8">
        <w:rPr>
          <w:rFonts w:ascii="Times New Roman" w:hAnsi="Times New Roman" w:cs="Times New Roman"/>
          <w:b/>
          <w:bCs/>
          <w:sz w:val="28"/>
          <w:szCs w:val="28"/>
        </w:rPr>
        <w:t xml:space="preserve"> район Республики Башкортостан</w:t>
      </w:r>
    </w:p>
    <w:p w:rsidR="003D0C0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p w:rsidR="006855A8" w:rsidRDefault="006855A8" w:rsidP="006855A8">
      <w:pPr>
        <w:ind w:firstLine="709"/>
        <w:contextualSpacing/>
        <w:jc w:val="both"/>
        <w:rPr>
          <w:rFonts w:ascii="Times New Roman" w:hAnsi="Times New Roman" w:cs="Times New Roman"/>
          <w:sz w:val="28"/>
          <w:szCs w:val="28"/>
        </w:rPr>
      </w:pPr>
      <w:proofErr w:type="gramStart"/>
      <w:r w:rsidRPr="006855A8">
        <w:rPr>
          <w:rFonts w:ascii="Times New Roman" w:hAnsi="Times New Roman" w:cs="Times New Roman"/>
          <w:sz w:val="28"/>
          <w:szCs w:val="28"/>
        </w:rPr>
        <w:t xml:space="preserve">Настоящее Положение разработано 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от12.01.1996г. № 8-ФЗ «О погребении и похоронном деле», </w:t>
      </w:r>
      <w:hyperlink r:id="rId8" w:history="1">
        <w:r w:rsidRPr="006855A8">
          <w:rPr>
            <w:rFonts w:ascii="Times New Roman" w:hAnsi="Times New Roman" w:cs="Times New Roman"/>
            <w:sz w:val="28"/>
            <w:szCs w:val="28"/>
          </w:rPr>
          <w:t>Закон</w:t>
        </w:r>
      </w:hyperlink>
      <w:r w:rsidRPr="006855A8">
        <w:rPr>
          <w:rFonts w:ascii="Times New Roman" w:hAnsi="Times New Roman" w:cs="Times New Roman"/>
          <w:sz w:val="28"/>
          <w:szCs w:val="28"/>
        </w:rPr>
        <w:t>ом Республики Башкортостан от 25 декабря 1996 года № 63-з "О погребении и похоронном деле в Республике Башкортостан", иными нормативными правовыми актами, регулирующими организацию похоронного дел</w:t>
      </w:r>
      <w:r>
        <w:rPr>
          <w:rFonts w:ascii="Times New Roman" w:hAnsi="Times New Roman" w:cs="Times New Roman"/>
          <w:sz w:val="28"/>
          <w:szCs w:val="28"/>
        </w:rPr>
        <w:t>а</w:t>
      </w:r>
      <w:r w:rsidRPr="006855A8">
        <w:rPr>
          <w:rFonts w:ascii="Times New Roman" w:hAnsi="Times New Roman" w:cs="Times New Roman"/>
          <w:sz w:val="28"/>
          <w:szCs w:val="28"/>
        </w:rPr>
        <w:t xml:space="preserve">. </w:t>
      </w:r>
      <w:proofErr w:type="gramEnd"/>
    </w:p>
    <w:p w:rsidR="006855A8" w:rsidRPr="006855A8" w:rsidRDefault="006855A8" w:rsidP="006855A8">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Настоящее Положение устанавливает на территории </w:t>
      </w:r>
      <w:r>
        <w:rPr>
          <w:rFonts w:ascii="Times New Roman" w:hAnsi="Times New Roman" w:cs="Times New Roman"/>
          <w:sz w:val="28"/>
          <w:szCs w:val="28"/>
        </w:rPr>
        <w:t>с</w:t>
      </w:r>
      <w:r w:rsidRPr="006855A8">
        <w:rPr>
          <w:rFonts w:ascii="Times New Roman" w:hAnsi="Times New Roman" w:cs="Times New Roman"/>
          <w:sz w:val="28"/>
          <w:szCs w:val="28"/>
        </w:rPr>
        <w:t xml:space="preserve">ельского поселения </w:t>
      </w:r>
      <w:proofErr w:type="spellStart"/>
      <w:r>
        <w:rPr>
          <w:rFonts w:ascii="Times New Roman" w:hAnsi="Times New Roman" w:cs="Times New Roman"/>
          <w:sz w:val="28"/>
          <w:szCs w:val="28"/>
        </w:rPr>
        <w:t>Султанбековский</w:t>
      </w:r>
      <w:proofErr w:type="spellEnd"/>
      <w:r>
        <w:rPr>
          <w:rFonts w:ascii="Times New Roman" w:hAnsi="Times New Roman" w:cs="Times New Roman"/>
          <w:sz w:val="28"/>
          <w:szCs w:val="28"/>
        </w:rPr>
        <w:t xml:space="preserve"> </w:t>
      </w:r>
      <w:r w:rsidRPr="006855A8">
        <w:rPr>
          <w:rFonts w:ascii="Times New Roman" w:hAnsi="Times New Roman" w:cs="Times New Roman"/>
          <w:sz w:val="28"/>
          <w:szCs w:val="28"/>
        </w:rPr>
        <w:t xml:space="preserve"> сельсовет</w:t>
      </w:r>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Аскинский</w:t>
      </w:r>
      <w:proofErr w:type="spellEnd"/>
      <w:r>
        <w:rPr>
          <w:rFonts w:ascii="Times New Roman" w:hAnsi="Times New Roman" w:cs="Times New Roman"/>
          <w:sz w:val="28"/>
          <w:szCs w:val="28"/>
        </w:rPr>
        <w:t xml:space="preserve"> район Республики Башкортостан</w:t>
      </w:r>
      <w:r w:rsidRPr="006855A8">
        <w:rPr>
          <w:rFonts w:ascii="Times New Roman" w:hAnsi="Times New Roman" w:cs="Times New Roman"/>
          <w:sz w:val="28"/>
          <w:szCs w:val="28"/>
        </w:rPr>
        <w:t xml:space="preserve"> принципы регулирования отношений, связанных с погребением умерших (погибших), определяет порядок организации похоронного дела, порядок предоставления ритуальных услуг и правила содержания мест погребения.</w:t>
      </w:r>
    </w:p>
    <w:p w:rsidR="006855A8" w:rsidRPr="006855A8" w:rsidRDefault="006855A8" w:rsidP="00F81CC2">
      <w:pPr>
        <w:ind w:right="-1"/>
        <w:contextualSpacing/>
        <w:jc w:val="center"/>
        <w:rPr>
          <w:rFonts w:ascii="Times New Roman" w:hAnsi="Times New Roman" w:cs="Times New Roman"/>
          <w:sz w:val="28"/>
          <w:szCs w:val="28"/>
        </w:rPr>
      </w:pPr>
      <w:r w:rsidRPr="006855A8">
        <w:rPr>
          <w:rFonts w:ascii="Times New Roman" w:hAnsi="Times New Roman" w:cs="Times New Roman"/>
          <w:b/>
          <w:bCs/>
          <w:sz w:val="28"/>
          <w:szCs w:val="28"/>
        </w:rPr>
        <w:t>1. Основные понятия, используемые в настоящем Положении</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В целях настоящего Положения используются следующие понятия:</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услуги по погребению</w:t>
      </w:r>
      <w:r w:rsidRPr="006855A8">
        <w:rPr>
          <w:rFonts w:ascii="Times New Roman" w:hAnsi="Times New Roman" w:cs="Times New Roman"/>
          <w:sz w:val="28"/>
          <w:szCs w:val="28"/>
        </w:rPr>
        <w:t xml:space="preserve">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гарантированный перечень услуг по погребению</w:t>
      </w:r>
      <w:r w:rsidRPr="006855A8">
        <w:rPr>
          <w:rFonts w:ascii="Times New Roman" w:hAnsi="Times New Roman" w:cs="Times New Roman"/>
          <w:sz w:val="28"/>
          <w:szCs w:val="28"/>
        </w:rPr>
        <w:t xml:space="preserve"> – минимальный перечень услуг, оказание которого гарантируется специализированной службой по вопросам похоронного дела при погребении;</w:t>
      </w:r>
    </w:p>
    <w:p w:rsidR="006855A8" w:rsidRPr="006855A8" w:rsidRDefault="006855A8" w:rsidP="00F81CC2">
      <w:pPr>
        <w:ind w:firstLine="709"/>
        <w:contextualSpacing/>
        <w:jc w:val="both"/>
        <w:rPr>
          <w:rFonts w:ascii="Times New Roman" w:hAnsi="Times New Roman" w:cs="Times New Roman"/>
          <w:sz w:val="28"/>
          <w:szCs w:val="28"/>
        </w:rPr>
      </w:pPr>
      <w:proofErr w:type="gramStart"/>
      <w:r w:rsidRPr="006855A8">
        <w:rPr>
          <w:rFonts w:ascii="Times New Roman" w:hAnsi="Times New Roman" w:cs="Times New Roman"/>
          <w:b/>
          <w:bCs/>
          <w:sz w:val="28"/>
          <w:szCs w:val="28"/>
        </w:rPr>
        <w:t>места погребения</w:t>
      </w:r>
      <w:r w:rsidRPr="006855A8">
        <w:rPr>
          <w:rFonts w:ascii="Times New Roman" w:hAnsi="Times New Roman" w:cs="Times New Roman"/>
          <w:sz w:val="28"/>
          <w:szCs w:val="28"/>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lastRenderedPageBreak/>
        <w:t>зона захоронения</w:t>
      </w:r>
      <w:r w:rsidRPr="006855A8">
        <w:rPr>
          <w:rFonts w:ascii="Times New Roman" w:hAnsi="Times New Roman" w:cs="Times New Roman"/>
          <w:sz w:val="28"/>
          <w:szCs w:val="28"/>
        </w:rPr>
        <w:t xml:space="preserve"> – основная функциональная часть территории кладбища, где осуществляется погребение, в том числе захоронение урн с прахом;</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места захоронения</w:t>
      </w:r>
      <w:r w:rsidRPr="006855A8">
        <w:rPr>
          <w:rFonts w:ascii="Times New Roman" w:hAnsi="Times New Roman" w:cs="Times New Roman"/>
          <w:sz w:val="28"/>
          <w:szCs w:val="28"/>
        </w:rPr>
        <w:t xml:space="preserve"> – земельные участки, предоставляемые в зоне захоронения кладбища для погребения;</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 xml:space="preserve">одиночные захоронения </w:t>
      </w:r>
      <w:r w:rsidRPr="006855A8">
        <w:rPr>
          <w:rFonts w:ascii="Times New Roman" w:hAnsi="Times New Roman" w:cs="Times New Roman"/>
          <w:sz w:val="28"/>
          <w:szCs w:val="28"/>
        </w:rPr>
        <w:t>–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 xml:space="preserve">родственные захоронения </w:t>
      </w:r>
      <w:r w:rsidRPr="006855A8">
        <w:rPr>
          <w:rFonts w:ascii="Times New Roman" w:hAnsi="Times New Roman" w:cs="Times New Roman"/>
          <w:sz w:val="28"/>
          <w:szCs w:val="28"/>
        </w:rPr>
        <w:t>–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семейные (родовые) захоронения</w:t>
      </w:r>
      <w:r w:rsidRPr="006855A8">
        <w:rPr>
          <w:rFonts w:ascii="Times New Roman" w:hAnsi="Times New Roman" w:cs="Times New Roman"/>
          <w:sz w:val="28"/>
          <w:szCs w:val="28"/>
        </w:rPr>
        <w:t xml:space="preserve">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уполномоченный орган местного самоуправления в сфере погребения и похоронного дела</w:t>
      </w:r>
      <w:r w:rsidR="00F81CC2">
        <w:rPr>
          <w:rFonts w:ascii="Times New Roman" w:hAnsi="Times New Roman" w:cs="Times New Roman"/>
          <w:sz w:val="28"/>
          <w:szCs w:val="28"/>
        </w:rPr>
        <w:t xml:space="preserve"> – а</w:t>
      </w:r>
      <w:r w:rsidRPr="006855A8">
        <w:rPr>
          <w:rFonts w:ascii="Times New Roman" w:hAnsi="Times New Roman" w:cs="Times New Roman"/>
          <w:sz w:val="28"/>
          <w:szCs w:val="28"/>
        </w:rPr>
        <w:t xml:space="preserve">дминистрация </w:t>
      </w:r>
      <w:r w:rsidR="00F81CC2">
        <w:rPr>
          <w:rFonts w:ascii="Times New Roman" w:hAnsi="Times New Roman" w:cs="Times New Roman"/>
          <w:sz w:val="28"/>
          <w:szCs w:val="28"/>
        </w:rPr>
        <w:t>с</w:t>
      </w:r>
      <w:r w:rsidRPr="006855A8">
        <w:rPr>
          <w:rFonts w:ascii="Times New Roman" w:hAnsi="Times New Roman" w:cs="Times New Roman"/>
          <w:sz w:val="28"/>
          <w:szCs w:val="28"/>
        </w:rPr>
        <w:t xml:space="preserve">ельского поселения </w:t>
      </w:r>
      <w:proofErr w:type="spellStart"/>
      <w:r w:rsidR="00F81CC2">
        <w:rPr>
          <w:rFonts w:ascii="Times New Roman" w:hAnsi="Times New Roman" w:cs="Times New Roman"/>
          <w:sz w:val="28"/>
          <w:szCs w:val="28"/>
        </w:rPr>
        <w:t>Султанбековский</w:t>
      </w:r>
      <w:proofErr w:type="spellEnd"/>
      <w:r w:rsidR="00F81CC2">
        <w:rPr>
          <w:rFonts w:ascii="Times New Roman" w:hAnsi="Times New Roman" w:cs="Times New Roman"/>
          <w:sz w:val="28"/>
          <w:szCs w:val="28"/>
        </w:rPr>
        <w:t xml:space="preserve"> </w:t>
      </w:r>
      <w:r w:rsidRPr="006855A8">
        <w:rPr>
          <w:rFonts w:ascii="Times New Roman" w:hAnsi="Times New Roman" w:cs="Times New Roman"/>
          <w:sz w:val="28"/>
          <w:szCs w:val="28"/>
        </w:rPr>
        <w:t xml:space="preserve"> сельсовет</w:t>
      </w:r>
      <w:r w:rsidR="00F81CC2">
        <w:rPr>
          <w:rFonts w:ascii="Times New Roman" w:hAnsi="Times New Roman" w:cs="Times New Roman"/>
          <w:sz w:val="28"/>
          <w:szCs w:val="28"/>
        </w:rPr>
        <w:t xml:space="preserve"> муниципального района </w:t>
      </w:r>
      <w:proofErr w:type="spellStart"/>
      <w:r w:rsidR="00F81CC2">
        <w:rPr>
          <w:rFonts w:ascii="Times New Roman" w:hAnsi="Times New Roman" w:cs="Times New Roman"/>
          <w:sz w:val="28"/>
          <w:szCs w:val="28"/>
        </w:rPr>
        <w:t>Аскинский</w:t>
      </w:r>
      <w:proofErr w:type="spellEnd"/>
      <w:r w:rsidR="00F81CC2">
        <w:rPr>
          <w:rFonts w:ascii="Times New Roman" w:hAnsi="Times New Roman" w:cs="Times New Roman"/>
          <w:sz w:val="28"/>
          <w:szCs w:val="28"/>
        </w:rPr>
        <w:t xml:space="preserve"> район Республики Башкортостан</w:t>
      </w:r>
      <w:r w:rsidRPr="006855A8">
        <w:rPr>
          <w:rFonts w:ascii="Times New Roman" w:hAnsi="Times New Roman" w:cs="Times New Roman"/>
          <w:sz w:val="28"/>
          <w:szCs w:val="28"/>
        </w:rPr>
        <w:t>;</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члены семьи</w:t>
      </w:r>
      <w:r w:rsidRPr="006855A8">
        <w:rPr>
          <w:rFonts w:ascii="Times New Roman" w:hAnsi="Times New Roman" w:cs="Times New Roman"/>
          <w:sz w:val="28"/>
          <w:szCs w:val="28"/>
        </w:rPr>
        <w:t xml:space="preserve"> – лица, связанные родством (свойством), совместно проживающие и ведущие совместное хозяйство;</w:t>
      </w:r>
    </w:p>
    <w:p w:rsidR="006855A8" w:rsidRPr="006855A8" w:rsidRDefault="006855A8" w:rsidP="00F81CC2">
      <w:pPr>
        <w:ind w:firstLine="709"/>
        <w:contextualSpacing/>
        <w:jc w:val="both"/>
        <w:rPr>
          <w:rFonts w:ascii="Times New Roman" w:hAnsi="Times New Roman" w:cs="Times New Roman"/>
          <w:sz w:val="28"/>
          <w:szCs w:val="28"/>
        </w:rPr>
      </w:pPr>
      <w:r w:rsidRPr="006855A8">
        <w:rPr>
          <w:rFonts w:ascii="Times New Roman" w:hAnsi="Times New Roman" w:cs="Times New Roman"/>
          <w:b/>
          <w:bCs/>
          <w:sz w:val="28"/>
          <w:szCs w:val="28"/>
        </w:rPr>
        <w:t xml:space="preserve">специализированная служба по вопросам похоронного дела </w:t>
      </w:r>
      <w:r w:rsidRPr="006855A8">
        <w:rPr>
          <w:rFonts w:ascii="Times New Roman" w:hAnsi="Times New Roman" w:cs="Times New Roman"/>
          <w:sz w:val="28"/>
          <w:szCs w:val="28"/>
        </w:rPr>
        <w:t>– организация, определенная в соответствии с действующим законодательством, на которую возлагается обязанность по оказанию услуг по погребению умерших.</w:t>
      </w:r>
    </w:p>
    <w:p w:rsidR="006855A8" w:rsidRPr="006855A8" w:rsidRDefault="006855A8" w:rsidP="00F81CC2">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2. Право лица на достойное отношение к его телу после смерти</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 согласии или несогласии быть подвергнутым патологоанатомическому вскрытию;</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 согласии или несогласии на изъятие органов и (или) тканей из его тела;</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быть погребенным на том или ином месте, по тем или иным обычаям или традициям, рядом с теми или иными ранее умершими;</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быть подвергнутым кремации;</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 доверии исполнить свое волеизъявление тому или иному лицу.</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2.3. </w:t>
      </w:r>
      <w:proofErr w:type="gramStart"/>
      <w:r w:rsidRPr="006855A8">
        <w:rPr>
          <w:rFonts w:ascii="Times New Roman" w:hAnsi="Times New Roman" w:cs="Times New Roman"/>
          <w:sz w:val="28"/>
          <w:szCs w:val="28"/>
        </w:rPr>
        <w:t xml:space="preserve">В случае отсутствия волеизъявления умершего, право на разрешение действий, указанных в пункте 2.1 настоящего Положения, имеют супруг, близкие </w:t>
      </w:r>
      <w:r w:rsidRPr="006855A8">
        <w:rPr>
          <w:rFonts w:ascii="Times New Roman" w:hAnsi="Times New Roman" w:cs="Times New Roman"/>
          <w:sz w:val="28"/>
          <w:szCs w:val="28"/>
        </w:rPr>
        <w:lastRenderedPageBreak/>
        <w:t>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roofErr w:type="gramEnd"/>
    </w:p>
    <w:p w:rsidR="006855A8" w:rsidRPr="006855A8" w:rsidRDefault="006855A8" w:rsidP="00497087">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3. Исполнители волеизъявления умершего</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3.1.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6855A8" w:rsidRPr="006855A8" w:rsidRDefault="006855A8" w:rsidP="00497087">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4. Исполнение волеизъявления умершего о погребении</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4.1. На территории </w:t>
      </w:r>
      <w:r w:rsidR="00497087">
        <w:rPr>
          <w:rFonts w:ascii="Times New Roman" w:hAnsi="Times New Roman" w:cs="Times New Roman"/>
          <w:sz w:val="28"/>
          <w:szCs w:val="28"/>
        </w:rPr>
        <w:t>с</w:t>
      </w:r>
      <w:r w:rsidRPr="006855A8">
        <w:rPr>
          <w:rFonts w:ascii="Times New Roman" w:hAnsi="Times New Roman" w:cs="Times New Roman"/>
          <w:sz w:val="28"/>
          <w:szCs w:val="28"/>
        </w:rPr>
        <w:t xml:space="preserve">ельского поселения </w:t>
      </w:r>
      <w:proofErr w:type="spellStart"/>
      <w:r w:rsidR="00497087">
        <w:rPr>
          <w:rFonts w:ascii="Times New Roman" w:hAnsi="Times New Roman" w:cs="Times New Roman"/>
          <w:sz w:val="28"/>
          <w:szCs w:val="28"/>
        </w:rPr>
        <w:t>Султанбековский</w:t>
      </w:r>
      <w:proofErr w:type="spellEnd"/>
      <w:r w:rsidR="00497087">
        <w:rPr>
          <w:rFonts w:ascii="Times New Roman" w:hAnsi="Times New Roman" w:cs="Times New Roman"/>
          <w:sz w:val="28"/>
          <w:szCs w:val="28"/>
        </w:rPr>
        <w:t xml:space="preserve"> </w:t>
      </w:r>
      <w:r w:rsidRPr="006855A8">
        <w:rPr>
          <w:rFonts w:ascii="Times New Roman" w:hAnsi="Times New Roman" w:cs="Times New Roman"/>
          <w:sz w:val="28"/>
          <w:szCs w:val="28"/>
        </w:rPr>
        <w:t xml:space="preserve"> сельсовет </w:t>
      </w:r>
      <w:r w:rsidR="00497087">
        <w:rPr>
          <w:rFonts w:ascii="Times New Roman" w:hAnsi="Times New Roman" w:cs="Times New Roman"/>
          <w:sz w:val="28"/>
          <w:szCs w:val="28"/>
        </w:rPr>
        <w:t xml:space="preserve"> муниципального района </w:t>
      </w:r>
      <w:proofErr w:type="spellStart"/>
      <w:r w:rsidR="00497087">
        <w:rPr>
          <w:rFonts w:ascii="Times New Roman" w:hAnsi="Times New Roman" w:cs="Times New Roman"/>
          <w:sz w:val="28"/>
          <w:szCs w:val="28"/>
        </w:rPr>
        <w:t>Аскинский</w:t>
      </w:r>
      <w:proofErr w:type="spellEnd"/>
      <w:r w:rsidR="00497087">
        <w:rPr>
          <w:rFonts w:ascii="Times New Roman" w:hAnsi="Times New Roman" w:cs="Times New Roman"/>
          <w:sz w:val="28"/>
          <w:szCs w:val="28"/>
        </w:rPr>
        <w:t xml:space="preserve"> район Республики Башкортостан </w:t>
      </w:r>
      <w:r w:rsidRPr="006855A8">
        <w:rPr>
          <w:rFonts w:ascii="Times New Roman" w:hAnsi="Times New Roman" w:cs="Times New Roman"/>
          <w:sz w:val="28"/>
          <w:szCs w:val="28"/>
        </w:rPr>
        <w:t xml:space="preserve"> каждому человеку после его смерти гарантируется погребение с учетом его волеизъявления.</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4.2. Гражданам Российской Федерации, постоянно проживающим на территории </w:t>
      </w:r>
      <w:r w:rsidR="00497087">
        <w:rPr>
          <w:rFonts w:ascii="Times New Roman" w:hAnsi="Times New Roman" w:cs="Times New Roman"/>
          <w:sz w:val="28"/>
          <w:szCs w:val="28"/>
        </w:rPr>
        <w:t>с</w:t>
      </w:r>
      <w:r w:rsidRPr="006855A8">
        <w:rPr>
          <w:rFonts w:ascii="Times New Roman" w:hAnsi="Times New Roman" w:cs="Times New Roman"/>
          <w:sz w:val="28"/>
          <w:szCs w:val="28"/>
        </w:rPr>
        <w:t>ельского поселения</w:t>
      </w:r>
      <w:r w:rsidR="00497087" w:rsidRPr="00497087">
        <w:rPr>
          <w:rFonts w:ascii="Times New Roman" w:hAnsi="Times New Roman" w:cs="Times New Roman"/>
          <w:sz w:val="28"/>
          <w:szCs w:val="28"/>
        </w:rPr>
        <w:t xml:space="preserve"> </w:t>
      </w:r>
      <w:proofErr w:type="spellStart"/>
      <w:r w:rsidR="00497087">
        <w:rPr>
          <w:rFonts w:ascii="Times New Roman" w:hAnsi="Times New Roman" w:cs="Times New Roman"/>
          <w:sz w:val="28"/>
          <w:szCs w:val="28"/>
        </w:rPr>
        <w:t>Султанбековский</w:t>
      </w:r>
      <w:proofErr w:type="spellEnd"/>
      <w:r w:rsidR="00497087">
        <w:rPr>
          <w:rFonts w:ascii="Times New Roman" w:hAnsi="Times New Roman" w:cs="Times New Roman"/>
          <w:sz w:val="28"/>
          <w:szCs w:val="28"/>
        </w:rPr>
        <w:t xml:space="preserve"> </w:t>
      </w:r>
      <w:r w:rsidR="00497087" w:rsidRPr="006855A8">
        <w:rPr>
          <w:rFonts w:ascii="Times New Roman" w:hAnsi="Times New Roman" w:cs="Times New Roman"/>
          <w:sz w:val="28"/>
          <w:szCs w:val="28"/>
        </w:rPr>
        <w:t xml:space="preserve"> сельсовет </w:t>
      </w:r>
      <w:r w:rsidR="00497087">
        <w:rPr>
          <w:rFonts w:ascii="Times New Roman" w:hAnsi="Times New Roman" w:cs="Times New Roman"/>
          <w:sz w:val="28"/>
          <w:szCs w:val="28"/>
        </w:rPr>
        <w:t xml:space="preserve"> муниципального района </w:t>
      </w:r>
      <w:proofErr w:type="spellStart"/>
      <w:r w:rsidR="00497087">
        <w:rPr>
          <w:rFonts w:ascii="Times New Roman" w:hAnsi="Times New Roman" w:cs="Times New Roman"/>
          <w:sz w:val="28"/>
          <w:szCs w:val="28"/>
        </w:rPr>
        <w:t>Аскинский</w:t>
      </w:r>
      <w:proofErr w:type="spellEnd"/>
      <w:r w:rsidR="00497087">
        <w:rPr>
          <w:rFonts w:ascii="Times New Roman" w:hAnsi="Times New Roman" w:cs="Times New Roman"/>
          <w:sz w:val="28"/>
          <w:szCs w:val="28"/>
        </w:rPr>
        <w:t xml:space="preserve"> район Республики Башкортостан</w:t>
      </w:r>
      <w:r w:rsidRPr="006855A8">
        <w:rPr>
          <w:rFonts w:ascii="Times New Roman" w:hAnsi="Times New Roman" w:cs="Times New Roman"/>
          <w:sz w:val="28"/>
          <w:szCs w:val="28"/>
        </w:rPr>
        <w:t>, гарантируется бесплатное предоставление участка земли на одном из общественных кладбищ с учетом волеизъявления умершего о погребении его тела (останков) или праха.</w:t>
      </w:r>
    </w:p>
    <w:p w:rsidR="006855A8" w:rsidRPr="006855A8" w:rsidRDefault="006855A8" w:rsidP="00497087">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4.3. </w:t>
      </w:r>
      <w:proofErr w:type="gramStart"/>
      <w:r w:rsidRPr="006855A8">
        <w:rPr>
          <w:rFonts w:ascii="Times New Roman" w:hAnsi="Times New Roman" w:cs="Times New Roman"/>
          <w:sz w:val="28"/>
          <w:szCs w:val="28"/>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6855A8">
        <w:rPr>
          <w:rFonts w:ascii="Times New Roman" w:hAnsi="Times New Roman" w:cs="Times New Roman"/>
          <w:sz w:val="28"/>
          <w:szCs w:val="28"/>
        </w:rPr>
        <w:t xml:space="preserve">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месте погребения свободного участка земли, а также с учетом заслуг умершего.</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5. Гарантии при осуществлении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lastRenderedPageBreak/>
        <w:t>Супругу, близким родственника, иным родственникам, законному представителю умершего или иному лицу, взявшему на себя обязанность осуществить погребение умершего, гарантируется: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выдача документов, необходимых для погребения умершего, в течение суток с момента установления причины смерти;</w:t>
      </w:r>
    </w:p>
    <w:p w:rsidR="006855A8" w:rsidRPr="006855A8" w:rsidRDefault="006855A8" w:rsidP="00FA0781">
      <w:pPr>
        <w:ind w:firstLine="709"/>
        <w:contextualSpacing/>
        <w:jc w:val="both"/>
        <w:rPr>
          <w:rFonts w:ascii="Times New Roman" w:hAnsi="Times New Roman" w:cs="Times New Roman"/>
          <w:sz w:val="28"/>
          <w:szCs w:val="28"/>
        </w:rPr>
      </w:pPr>
      <w:proofErr w:type="gramStart"/>
      <w:r w:rsidRPr="006855A8">
        <w:rPr>
          <w:rFonts w:ascii="Times New Roman" w:hAnsi="Times New Roman" w:cs="Times New Roman"/>
          <w:sz w:val="28"/>
          <w:szCs w:val="28"/>
        </w:rPr>
        <w:t>- перевозка транспортом специализированной службы по вопросам похоронного дела тела умершего в морг, при этом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6. Гарантированный перечень услуг по погребению.</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6.1.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6.1.1 оформление документов, необходимых для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6.1.2 предоставление и доставка гроба и других предметов, необходимых для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6.1.3. перевозка тела (останков) умершего на кладбище (в крематорий);</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6.1.4. погребение (кремация с последующей выдачей урны с прахом).</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6.2. Стоимость услуг, предоставляемых согласно гарантированному перечню услуг по погребению, (за исключением указанных в пункте 6.1.1.) утверждается Советом </w:t>
      </w:r>
      <w:r w:rsidR="00FA0781">
        <w:rPr>
          <w:rFonts w:ascii="Times New Roman" w:hAnsi="Times New Roman" w:cs="Times New Roman"/>
          <w:sz w:val="28"/>
          <w:szCs w:val="28"/>
        </w:rPr>
        <w:t>с</w:t>
      </w:r>
      <w:r w:rsidRPr="006855A8">
        <w:rPr>
          <w:rFonts w:ascii="Times New Roman" w:hAnsi="Times New Roman" w:cs="Times New Roman"/>
          <w:sz w:val="28"/>
          <w:szCs w:val="28"/>
        </w:rPr>
        <w:t xml:space="preserve">ельского поселения </w:t>
      </w:r>
      <w:proofErr w:type="spellStart"/>
      <w:r w:rsidR="00FA0781">
        <w:rPr>
          <w:rFonts w:ascii="Times New Roman" w:hAnsi="Times New Roman" w:cs="Times New Roman"/>
          <w:sz w:val="28"/>
          <w:szCs w:val="28"/>
        </w:rPr>
        <w:t>Султанбековский</w:t>
      </w:r>
      <w:proofErr w:type="spellEnd"/>
      <w:r w:rsidR="00FA0781">
        <w:rPr>
          <w:rFonts w:ascii="Times New Roman" w:hAnsi="Times New Roman" w:cs="Times New Roman"/>
          <w:sz w:val="28"/>
          <w:szCs w:val="28"/>
        </w:rPr>
        <w:t xml:space="preserve"> </w:t>
      </w:r>
      <w:r w:rsidR="00FA0781" w:rsidRPr="006855A8">
        <w:rPr>
          <w:rFonts w:ascii="Times New Roman" w:hAnsi="Times New Roman" w:cs="Times New Roman"/>
          <w:sz w:val="28"/>
          <w:szCs w:val="28"/>
        </w:rPr>
        <w:t xml:space="preserve"> сельсовет </w:t>
      </w:r>
      <w:r w:rsidR="00FA0781">
        <w:rPr>
          <w:rFonts w:ascii="Times New Roman" w:hAnsi="Times New Roman" w:cs="Times New Roman"/>
          <w:sz w:val="28"/>
          <w:szCs w:val="28"/>
        </w:rPr>
        <w:t xml:space="preserve"> муниципального района </w:t>
      </w:r>
      <w:proofErr w:type="spellStart"/>
      <w:r w:rsidR="00FA0781">
        <w:rPr>
          <w:rFonts w:ascii="Times New Roman" w:hAnsi="Times New Roman" w:cs="Times New Roman"/>
          <w:sz w:val="28"/>
          <w:szCs w:val="28"/>
        </w:rPr>
        <w:t>Аскинский</w:t>
      </w:r>
      <w:proofErr w:type="spellEnd"/>
      <w:r w:rsidR="00FA0781">
        <w:rPr>
          <w:rFonts w:ascii="Times New Roman" w:hAnsi="Times New Roman" w:cs="Times New Roman"/>
          <w:sz w:val="28"/>
          <w:szCs w:val="28"/>
        </w:rPr>
        <w:t xml:space="preserve"> район Республики Башкортостан </w:t>
      </w:r>
      <w:r w:rsidR="00FA0781" w:rsidRPr="006855A8">
        <w:rPr>
          <w:rFonts w:ascii="Times New Roman" w:hAnsi="Times New Roman" w:cs="Times New Roman"/>
          <w:sz w:val="28"/>
          <w:szCs w:val="28"/>
        </w:rPr>
        <w:t xml:space="preserve"> </w:t>
      </w:r>
      <w:r w:rsidRPr="006855A8">
        <w:rPr>
          <w:rFonts w:ascii="Times New Roman" w:hAnsi="Times New Roman" w:cs="Times New Roman"/>
          <w:sz w:val="28"/>
          <w:szCs w:val="28"/>
        </w:rPr>
        <w:t>по согласованию с соответствующими отделениями Пенсионного фонда Российской Федерации и Фонда социального страхования Российской Федерации и уполномоченным Правительством Республики Башкортостан.</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6.3. Стоимость услуг, предоставляемых согласно гарантированному перечню услуг по погребению умерших, не работавших и не являющихся пенсионерами, мертворожденных детей по истечении 154 дней беременности возмещается специализированной службе по вопросам похоронного дела за счет средств местного бюджета </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lastRenderedPageBreak/>
        <w:t>6.4.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7. Критерии качества предоставляемых услуг по погребению</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оформление документов, необходимых для погребения, в течение двух суток с момента обращения в специализированную службу по вопросам похоронного дела;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подготовка тела умершего к погребению, включающее: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деревянного гроба, обитого снаружи и внутри тканью;</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установка ритуального регистрационного знака с надписью (Ф.И.О. погребенного, год рождения, год смерти);</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ручным способом, зачистку поверхности дна и стенок могилы вручную;</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8. Градостроительные, санитарные и экологические требования к размещению мест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w:t>
      </w:r>
      <w:r w:rsidRPr="006855A8">
        <w:rPr>
          <w:rFonts w:ascii="Times New Roman" w:hAnsi="Times New Roman" w:cs="Times New Roman"/>
          <w:sz w:val="28"/>
          <w:szCs w:val="28"/>
        </w:rPr>
        <w:lastRenderedPageBreak/>
        <w:t>а также в соответствии с санитарными правилами и нормами, и должен обеспечивать предельно долгий срок существования места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8.2. </w:t>
      </w:r>
      <w:proofErr w:type="gramStart"/>
      <w:r w:rsidRPr="006855A8">
        <w:rPr>
          <w:rFonts w:ascii="Times New Roman" w:hAnsi="Times New Roman" w:cs="Times New Roman"/>
          <w:sz w:val="28"/>
          <w:szCs w:val="28"/>
        </w:rPr>
        <w:t xml:space="preserve">При нарушении санитарных и экологических требований к содержанию места погребения органы местного самоуправления </w:t>
      </w:r>
      <w:r w:rsidR="00FA0781">
        <w:rPr>
          <w:rFonts w:ascii="Times New Roman" w:hAnsi="Times New Roman" w:cs="Times New Roman"/>
          <w:sz w:val="28"/>
          <w:szCs w:val="28"/>
        </w:rPr>
        <w:t>с</w:t>
      </w:r>
      <w:r w:rsidRPr="006855A8">
        <w:rPr>
          <w:rFonts w:ascii="Times New Roman" w:hAnsi="Times New Roman" w:cs="Times New Roman"/>
          <w:sz w:val="28"/>
          <w:szCs w:val="28"/>
        </w:rPr>
        <w:t xml:space="preserve">ельского поселения </w:t>
      </w:r>
      <w:proofErr w:type="spellStart"/>
      <w:r w:rsidR="00FA0781">
        <w:rPr>
          <w:rFonts w:ascii="Times New Roman" w:hAnsi="Times New Roman" w:cs="Times New Roman"/>
          <w:sz w:val="28"/>
          <w:szCs w:val="28"/>
        </w:rPr>
        <w:t>Султанбековский</w:t>
      </w:r>
      <w:proofErr w:type="spellEnd"/>
      <w:r w:rsidR="00FA0781">
        <w:rPr>
          <w:rFonts w:ascii="Times New Roman" w:hAnsi="Times New Roman" w:cs="Times New Roman"/>
          <w:sz w:val="28"/>
          <w:szCs w:val="28"/>
        </w:rPr>
        <w:t xml:space="preserve"> </w:t>
      </w:r>
      <w:r w:rsidR="00FA0781" w:rsidRPr="006855A8">
        <w:rPr>
          <w:rFonts w:ascii="Times New Roman" w:hAnsi="Times New Roman" w:cs="Times New Roman"/>
          <w:sz w:val="28"/>
          <w:szCs w:val="28"/>
        </w:rPr>
        <w:t xml:space="preserve"> сельсовет </w:t>
      </w:r>
      <w:r w:rsidR="00FA0781">
        <w:rPr>
          <w:rFonts w:ascii="Times New Roman" w:hAnsi="Times New Roman" w:cs="Times New Roman"/>
          <w:sz w:val="28"/>
          <w:szCs w:val="28"/>
        </w:rPr>
        <w:t xml:space="preserve"> муниципального района </w:t>
      </w:r>
      <w:proofErr w:type="spellStart"/>
      <w:r w:rsidR="00FA0781">
        <w:rPr>
          <w:rFonts w:ascii="Times New Roman" w:hAnsi="Times New Roman" w:cs="Times New Roman"/>
          <w:sz w:val="28"/>
          <w:szCs w:val="28"/>
        </w:rPr>
        <w:t>Аскинский</w:t>
      </w:r>
      <w:proofErr w:type="spellEnd"/>
      <w:r w:rsidR="00FA0781">
        <w:rPr>
          <w:rFonts w:ascii="Times New Roman" w:hAnsi="Times New Roman" w:cs="Times New Roman"/>
          <w:sz w:val="28"/>
          <w:szCs w:val="28"/>
        </w:rPr>
        <w:t xml:space="preserve"> район Республики Башкортостан </w:t>
      </w:r>
      <w:r w:rsidR="00FA0781" w:rsidRPr="006855A8">
        <w:rPr>
          <w:rFonts w:ascii="Times New Roman" w:hAnsi="Times New Roman" w:cs="Times New Roman"/>
          <w:sz w:val="28"/>
          <w:szCs w:val="28"/>
        </w:rPr>
        <w:t xml:space="preserve"> </w:t>
      </w:r>
      <w:r w:rsidRPr="006855A8">
        <w:rPr>
          <w:rFonts w:ascii="Times New Roman" w:hAnsi="Times New Roman" w:cs="Times New Roman"/>
          <w:sz w:val="28"/>
          <w:szCs w:val="28"/>
        </w:rPr>
        <w:t>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roofErr w:type="gramEnd"/>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8.3.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Республики Башкортостан.</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8.4. На общественных кладбищах погребение может осуществляться с учетом </w:t>
      </w:r>
      <w:proofErr w:type="spellStart"/>
      <w:r w:rsidRPr="006855A8">
        <w:rPr>
          <w:rFonts w:ascii="Times New Roman" w:hAnsi="Times New Roman" w:cs="Times New Roman"/>
          <w:sz w:val="28"/>
          <w:szCs w:val="28"/>
        </w:rPr>
        <w:t>вероисповедальных</w:t>
      </w:r>
      <w:proofErr w:type="spellEnd"/>
      <w:r w:rsidRPr="006855A8">
        <w:rPr>
          <w:rFonts w:ascii="Times New Roman" w:hAnsi="Times New Roman" w:cs="Times New Roman"/>
          <w:sz w:val="28"/>
          <w:szCs w:val="28"/>
        </w:rPr>
        <w:t>, воинских и иных обычаев и традиций.</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8.5. На территории общественных кладбищ в целях увековечивания памяти умерших граждан, имеющих заслуги перед Российской Федерацией, Республики Башкортостан, </w:t>
      </w:r>
      <w:r w:rsidR="00FA0781">
        <w:rPr>
          <w:rFonts w:ascii="Times New Roman" w:hAnsi="Times New Roman" w:cs="Times New Roman"/>
          <w:sz w:val="28"/>
          <w:szCs w:val="28"/>
        </w:rPr>
        <w:t>с</w:t>
      </w:r>
      <w:r w:rsidRPr="006855A8">
        <w:rPr>
          <w:rFonts w:ascii="Times New Roman" w:hAnsi="Times New Roman" w:cs="Times New Roman"/>
          <w:sz w:val="28"/>
          <w:szCs w:val="28"/>
        </w:rPr>
        <w:t>ельским поселением</w:t>
      </w:r>
      <w:r w:rsidR="00FA0781" w:rsidRPr="00FA0781">
        <w:rPr>
          <w:rFonts w:ascii="Times New Roman" w:hAnsi="Times New Roman" w:cs="Times New Roman"/>
          <w:sz w:val="28"/>
          <w:szCs w:val="28"/>
        </w:rPr>
        <w:t xml:space="preserve"> </w:t>
      </w:r>
      <w:proofErr w:type="spellStart"/>
      <w:r w:rsidR="00FA0781">
        <w:rPr>
          <w:rFonts w:ascii="Times New Roman" w:hAnsi="Times New Roman" w:cs="Times New Roman"/>
          <w:sz w:val="28"/>
          <w:szCs w:val="28"/>
        </w:rPr>
        <w:t>Султанбековский</w:t>
      </w:r>
      <w:proofErr w:type="spellEnd"/>
      <w:r w:rsidR="00FA0781">
        <w:rPr>
          <w:rFonts w:ascii="Times New Roman" w:hAnsi="Times New Roman" w:cs="Times New Roman"/>
          <w:sz w:val="28"/>
          <w:szCs w:val="28"/>
        </w:rPr>
        <w:t xml:space="preserve"> </w:t>
      </w:r>
      <w:r w:rsidR="00FA0781" w:rsidRPr="006855A8">
        <w:rPr>
          <w:rFonts w:ascii="Times New Roman" w:hAnsi="Times New Roman" w:cs="Times New Roman"/>
          <w:sz w:val="28"/>
          <w:szCs w:val="28"/>
        </w:rPr>
        <w:t xml:space="preserve"> сельсовет </w:t>
      </w:r>
      <w:r w:rsidR="00FA0781">
        <w:rPr>
          <w:rFonts w:ascii="Times New Roman" w:hAnsi="Times New Roman" w:cs="Times New Roman"/>
          <w:sz w:val="28"/>
          <w:szCs w:val="28"/>
        </w:rPr>
        <w:t xml:space="preserve"> муниципального района </w:t>
      </w:r>
      <w:proofErr w:type="spellStart"/>
      <w:r w:rsidR="00FA0781">
        <w:rPr>
          <w:rFonts w:ascii="Times New Roman" w:hAnsi="Times New Roman" w:cs="Times New Roman"/>
          <w:sz w:val="28"/>
          <w:szCs w:val="28"/>
        </w:rPr>
        <w:t>Аскинский</w:t>
      </w:r>
      <w:proofErr w:type="spellEnd"/>
      <w:r w:rsidR="00FA0781">
        <w:rPr>
          <w:rFonts w:ascii="Times New Roman" w:hAnsi="Times New Roman" w:cs="Times New Roman"/>
          <w:sz w:val="28"/>
          <w:szCs w:val="28"/>
        </w:rPr>
        <w:t xml:space="preserve"> район Республики Башкортостан</w:t>
      </w:r>
      <w:proofErr w:type="gramStart"/>
      <w:r w:rsidR="00FA0781">
        <w:rPr>
          <w:rFonts w:ascii="Times New Roman" w:hAnsi="Times New Roman" w:cs="Times New Roman"/>
          <w:sz w:val="28"/>
          <w:szCs w:val="28"/>
        </w:rPr>
        <w:t xml:space="preserve"> </w:t>
      </w:r>
      <w:r w:rsidRPr="006855A8">
        <w:rPr>
          <w:rFonts w:ascii="Times New Roman" w:hAnsi="Times New Roman" w:cs="Times New Roman"/>
          <w:sz w:val="28"/>
          <w:szCs w:val="28"/>
        </w:rPr>
        <w:t>,</w:t>
      </w:r>
      <w:proofErr w:type="gramEnd"/>
      <w:r w:rsidRPr="006855A8">
        <w:rPr>
          <w:rFonts w:ascii="Times New Roman" w:hAnsi="Times New Roman" w:cs="Times New Roman"/>
          <w:sz w:val="28"/>
          <w:szCs w:val="28"/>
        </w:rPr>
        <w:t xml:space="preserve">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8.6. Устанавливаются следующие размеры бесплатно предоставляемой площади для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под захоронение тела в гробу размер места одиночного захоронения составляет</w:t>
      </w:r>
      <w:r w:rsidRPr="006855A8">
        <w:rPr>
          <w:rFonts w:ascii="Times New Roman" w:hAnsi="Times New Roman" w:cs="Times New Roman"/>
          <w:b/>
          <w:bCs/>
          <w:sz w:val="28"/>
          <w:szCs w:val="28"/>
        </w:rPr>
        <w:t xml:space="preserve"> 2,5м </w:t>
      </w:r>
      <w:proofErr w:type="spellStart"/>
      <w:r w:rsidRPr="006855A8">
        <w:rPr>
          <w:rFonts w:ascii="Times New Roman" w:hAnsi="Times New Roman" w:cs="Times New Roman"/>
          <w:b/>
          <w:bCs/>
          <w:sz w:val="28"/>
          <w:szCs w:val="28"/>
        </w:rPr>
        <w:t>х</w:t>
      </w:r>
      <w:proofErr w:type="spellEnd"/>
      <w:r w:rsidRPr="006855A8">
        <w:rPr>
          <w:rFonts w:ascii="Times New Roman" w:hAnsi="Times New Roman" w:cs="Times New Roman"/>
          <w:b/>
          <w:bCs/>
          <w:sz w:val="28"/>
          <w:szCs w:val="28"/>
        </w:rPr>
        <w:t xml:space="preserve"> 2,0м </w:t>
      </w:r>
      <w:proofErr w:type="spellStart"/>
      <w:r w:rsidRPr="006855A8">
        <w:rPr>
          <w:rFonts w:ascii="Times New Roman" w:hAnsi="Times New Roman" w:cs="Times New Roman"/>
          <w:b/>
          <w:bCs/>
          <w:sz w:val="28"/>
          <w:szCs w:val="28"/>
        </w:rPr>
        <w:t>х</w:t>
      </w:r>
      <w:proofErr w:type="spellEnd"/>
      <w:r w:rsidRPr="006855A8">
        <w:rPr>
          <w:rFonts w:ascii="Times New Roman" w:hAnsi="Times New Roman" w:cs="Times New Roman"/>
          <w:b/>
          <w:bCs/>
          <w:sz w:val="28"/>
          <w:szCs w:val="28"/>
        </w:rPr>
        <w:t xml:space="preserve"> 1,0м</w:t>
      </w:r>
      <w:r w:rsidRPr="006855A8">
        <w:rPr>
          <w:rFonts w:ascii="Times New Roman" w:hAnsi="Times New Roman" w:cs="Times New Roman"/>
          <w:sz w:val="28"/>
          <w:szCs w:val="28"/>
        </w:rPr>
        <w:t xml:space="preserve"> (длина, глубина, ширина);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 под захоронение урны с прахом в землю (за исключением случаев </w:t>
      </w:r>
      <w:proofErr w:type="spellStart"/>
      <w:r w:rsidRPr="006855A8">
        <w:rPr>
          <w:rFonts w:ascii="Times New Roman" w:hAnsi="Times New Roman" w:cs="Times New Roman"/>
          <w:sz w:val="28"/>
          <w:szCs w:val="28"/>
        </w:rPr>
        <w:t>подзахоронения</w:t>
      </w:r>
      <w:proofErr w:type="spellEnd"/>
      <w:r w:rsidRPr="006855A8">
        <w:rPr>
          <w:rFonts w:ascii="Times New Roman" w:hAnsi="Times New Roman" w:cs="Times New Roman"/>
          <w:sz w:val="28"/>
          <w:szCs w:val="28"/>
        </w:rPr>
        <w:t xml:space="preserve"> в родственную могилу) размер предоставляемого места захоронения составляет </w:t>
      </w:r>
      <w:r w:rsidRPr="006855A8">
        <w:rPr>
          <w:rFonts w:ascii="Times New Roman" w:hAnsi="Times New Roman" w:cs="Times New Roman"/>
          <w:b/>
          <w:bCs/>
          <w:sz w:val="28"/>
          <w:szCs w:val="28"/>
        </w:rPr>
        <w:t xml:space="preserve">0,75м </w:t>
      </w:r>
      <w:proofErr w:type="spellStart"/>
      <w:r w:rsidRPr="006855A8">
        <w:rPr>
          <w:rFonts w:ascii="Times New Roman" w:hAnsi="Times New Roman" w:cs="Times New Roman"/>
          <w:b/>
          <w:bCs/>
          <w:sz w:val="28"/>
          <w:szCs w:val="28"/>
        </w:rPr>
        <w:t>х</w:t>
      </w:r>
      <w:proofErr w:type="spellEnd"/>
      <w:r w:rsidRPr="006855A8">
        <w:rPr>
          <w:rFonts w:ascii="Times New Roman" w:hAnsi="Times New Roman" w:cs="Times New Roman"/>
          <w:b/>
          <w:bCs/>
          <w:sz w:val="28"/>
          <w:szCs w:val="28"/>
        </w:rPr>
        <w:t xml:space="preserve"> 0,4м </w:t>
      </w:r>
      <w:proofErr w:type="spellStart"/>
      <w:r w:rsidRPr="006855A8">
        <w:rPr>
          <w:rFonts w:ascii="Times New Roman" w:hAnsi="Times New Roman" w:cs="Times New Roman"/>
          <w:b/>
          <w:bCs/>
          <w:sz w:val="28"/>
          <w:szCs w:val="28"/>
        </w:rPr>
        <w:t>х</w:t>
      </w:r>
      <w:proofErr w:type="spellEnd"/>
      <w:r w:rsidRPr="006855A8">
        <w:rPr>
          <w:rFonts w:ascii="Times New Roman" w:hAnsi="Times New Roman" w:cs="Times New Roman"/>
          <w:b/>
          <w:bCs/>
          <w:sz w:val="28"/>
          <w:szCs w:val="28"/>
        </w:rPr>
        <w:t xml:space="preserve"> 0,75м</w:t>
      </w:r>
      <w:r w:rsidRPr="006855A8">
        <w:rPr>
          <w:rFonts w:ascii="Times New Roman" w:hAnsi="Times New Roman" w:cs="Times New Roman"/>
          <w:sz w:val="28"/>
          <w:szCs w:val="28"/>
        </w:rPr>
        <w:t xml:space="preserve"> (длина, глубина, ширина);</w:t>
      </w:r>
    </w:p>
    <w:p w:rsidR="006855A8" w:rsidRPr="006855A8" w:rsidRDefault="006855A8" w:rsidP="00FA0781">
      <w:pPr>
        <w:ind w:firstLine="709"/>
        <w:contextualSpacing/>
        <w:jc w:val="both"/>
        <w:rPr>
          <w:rFonts w:ascii="Times New Roman" w:hAnsi="Times New Roman" w:cs="Times New Roman"/>
          <w:b/>
          <w:bCs/>
          <w:sz w:val="28"/>
          <w:szCs w:val="28"/>
        </w:rPr>
      </w:pPr>
      <w:r w:rsidRPr="006855A8">
        <w:rPr>
          <w:rFonts w:ascii="Times New Roman" w:hAnsi="Times New Roman" w:cs="Times New Roman"/>
          <w:sz w:val="28"/>
          <w:szCs w:val="28"/>
        </w:rPr>
        <w:t xml:space="preserve">- площадь родственного захоронения не может превышать </w:t>
      </w:r>
      <w:r w:rsidRPr="006855A8">
        <w:rPr>
          <w:rFonts w:ascii="Times New Roman" w:hAnsi="Times New Roman" w:cs="Times New Roman"/>
          <w:b/>
          <w:bCs/>
          <w:sz w:val="28"/>
          <w:szCs w:val="28"/>
        </w:rPr>
        <w:t>5 кв.м.</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9. Социальное пособие на погребение. Единовременная материальная помощь</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9.1. В случае</w:t>
      </w:r>
      <w:proofErr w:type="gramStart"/>
      <w:r w:rsidRPr="006855A8">
        <w:rPr>
          <w:rFonts w:ascii="Times New Roman" w:hAnsi="Times New Roman" w:cs="Times New Roman"/>
          <w:sz w:val="28"/>
          <w:szCs w:val="28"/>
        </w:rPr>
        <w:t>,</w:t>
      </w:r>
      <w:proofErr w:type="gramEnd"/>
      <w:r w:rsidRPr="006855A8">
        <w:rPr>
          <w:rFonts w:ascii="Times New Roman" w:hAnsi="Times New Roman" w:cs="Times New Roman"/>
          <w:sz w:val="28"/>
          <w:szCs w:val="28"/>
        </w:rPr>
        <w:t xml:space="preserve">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Порядок назначения и выплаты социального пособия на погребение, финансирования расходов, предусмотренных на указанные цели, устанавливаются Правительством Республики Башкортостан.</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9.2. Лицам, указанным в п.9.1., имеющим место жительства в Республики Башкортостан, выплачивается единовременная материальная помощь за счет средств бюджета Республики Башкортостан. Порядок назначения и выплаты единовременной материальной помощи, финансирования расходов, предусмотренных на указанные цели, а также перечень видов доходов, </w:t>
      </w:r>
      <w:r w:rsidRPr="006855A8">
        <w:rPr>
          <w:rFonts w:ascii="Times New Roman" w:hAnsi="Times New Roman" w:cs="Times New Roman"/>
          <w:sz w:val="28"/>
          <w:szCs w:val="28"/>
        </w:rPr>
        <w:lastRenderedPageBreak/>
        <w:t>учитываемых при расчете среднедушевого дохода семьи и дохода одиноко проживающего гражданина для оказания им единовременной помощи на погребение, устанавливаются Правительством Республики Башкортостан.</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10. Гарантии погребения умерших (погибших), не имеющих супруга, близких родственников, иных родственников либо законного представителя.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10.1.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оформление документов, необходимых для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облачение тела;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гроба;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 перевозку </w:t>
      </w:r>
      <w:proofErr w:type="gramStart"/>
      <w:r w:rsidRPr="006855A8">
        <w:rPr>
          <w:rFonts w:ascii="Times New Roman" w:hAnsi="Times New Roman" w:cs="Times New Roman"/>
          <w:sz w:val="28"/>
          <w:szCs w:val="28"/>
        </w:rPr>
        <w:t>умершего</w:t>
      </w:r>
      <w:proofErr w:type="gramEnd"/>
      <w:r w:rsidRPr="006855A8">
        <w:rPr>
          <w:rFonts w:ascii="Times New Roman" w:hAnsi="Times New Roman" w:cs="Times New Roman"/>
          <w:sz w:val="28"/>
          <w:szCs w:val="28"/>
        </w:rPr>
        <w:t xml:space="preserve"> на кладбище (в крематорий);</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10.2. </w:t>
      </w:r>
      <w:proofErr w:type="gramStart"/>
      <w:r w:rsidRPr="006855A8">
        <w:rPr>
          <w:rFonts w:ascii="Times New Roman" w:hAnsi="Times New Roman" w:cs="Times New Roman"/>
          <w:sz w:val="28"/>
          <w:szCs w:val="28"/>
        </w:rPr>
        <w:t>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roofErr w:type="gramEnd"/>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оформление документов, необходимых для погребения;</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облачение тела;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гроба;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 перевозку </w:t>
      </w:r>
      <w:proofErr w:type="gramStart"/>
      <w:r w:rsidRPr="006855A8">
        <w:rPr>
          <w:rFonts w:ascii="Times New Roman" w:hAnsi="Times New Roman" w:cs="Times New Roman"/>
          <w:sz w:val="28"/>
          <w:szCs w:val="28"/>
        </w:rPr>
        <w:t>умершего</w:t>
      </w:r>
      <w:proofErr w:type="gramEnd"/>
      <w:r w:rsidRPr="006855A8">
        <w:rPr>
          <w:rFonts w:ascii="Times New Roman" w:hAnsi="Times New Roman" w:cs="Times New Roman"/>
          <w:sz w:val="28"/>
          <w:szCs w:val="28"/>
        </w:rPr>
        <w:t xml:space="preserve"> на кладбище (в крематорий);</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10.3.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rsidR="006855A8" w:rsidRPr="006855A8" w:rsidRDefault="006855A8" w:rsidP="00FA0781">
      <w:pPr>
        <w:ind w:firstLine="709"/>
        <w:contextualSpacing/>
        <w:jc w:val="both"/>
        <w:rPr>
          <w:rFonts w:ascii="Times New Roman" w:hAnsi="Times New Roman" w:cs="Times New Roman"/>
          <w:sz w:val="28"/>
          <w:szCs w:val="28"/>
        </w:rPr>
      </w:pPr>
      <w:proofErr w:type="gramStart"/>
      <w:r w:rsidRPr="006855A8">
        <w:rPr>
          <w:rFonts w:ascii="Times New Roman" w:hAnsi="Times New Roman" w:cs="Times New Roman"/>
          <w:sz w:val="28"/>
          <w:szCs w:val="28"/>
        </w:rPr>
        <w:t>-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w:t>
      </w:r>
      <w:proofErr w:type="gramEnd"/>
      <w:r w:rsidRPr="006855A8">
        <w:rPr>
          <w:rFonts w:ascii="Times New Roman" w:hAnsi="Times New Roman" w:cs="Times New Roman"/>
          <w:sz w:val="28"/>
          <w:szCs w:val="28"/>
        </w:rPr>
        <w:t xml:space="preserve"> по вопросам похоронного дела. Медицинское учреждение обеспечивает обмывку, </w:t>
      </w:r>
      <w:r w:rsidRPr="006855A8">
        <w:rPr>
          <w:rFonts w:ascii="Times New Roman" w:hAnsi="Times New Roman" w:cs="Times New Roman"/>
          <w:sz w:val="28"/>
          <w:szCs w:val="28"/>
        </w:rPr>
        <w:lastRenderedPageBreak/>
        <w:t>облачение тела, укладку его в гроб и выдачу гроба с телом для погребения специализированной службе по вопросам похоронного дела;</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rsidR="006855A8" w:rsidRPr="006855A8" w:rsidRDefault="006855A8" w:rsidP="00FA0781">
      <w:pPr>
        <w:ind w:firstLine="709"/>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10.4. Стоимость услуг по погребению лиц, указанных в п.10.1. настоящего Положения, определяется Советом сельского поселения </w:t>
      </w:r>
      <w:proofErr w:type="spellStart"/>
      <w:r w:rsidR="00FA0781">
        <w:rPr>
          <w:rFonts w:ascii="Times New Roman" w:hAnsi="Times New Roman" w:cs="Times New Roman"/>
          <w:sz w:val="28"/>
          <w:szCs w:val="28"/>
        </w:rPr>
        <w:t>Султанбековский</w:t>
      </w:r>
      <w:proofErr w:type="spellEnd"/>
      <w:r w:rsidR="00FA0781">
        <w:rPr>
          <w:rFonts w:ascii="Times New Roman" w:hAnsi="Times New Roman" w:cs="Times New Roman"/>
          <w:sz w:val="28"/>
          <w:szCs w:val="28"/>
        </w:rPr>
        <w:t xml:space="preserve"> </w:t>
      </w:r>
      <w:r w:rsidR="00FA0781" w:rsidRPr="006855A8">
        <w:rPr>
          <w:rFonts w:ascii="Times New Roman" w:hAnsi="Times New Roman" w:cs="Times New Roman"/>
          <w:sz w:val="28"/>
          <w:szCs w:val="28"/>
        </w:rPr>
        <w:t xml:space="preserve"> сельсовет </w:t>
      </w:r>
      <w:r w:rsidR="00FA0781">
        <w:rPr>
          <w:rFonts w:ascii="Times New Roman" w:hAnsi="Times New Roman" w:cs="Times New Roman"/>
          <w:sz w:val="28"/>
          <w:szCs w:val="28"/>
        </w:rPr>
        <w:t xml:space="preserve"> муниципального района </w:t>
      </w:r>
      <w:proofErr w:type="spellStart"/>
      <w:r w:rsidR="00FA0781">
        <w:rPr>
          <w:rFonts w:ascii="Times New Roman" w:hAnsi="Times New Roman" w:cs="Times New Roman"/>
          <w:sz w:val="28"/>
          <w:szCs w:val="28"/>
        </w:rPr>
        <w:t>Аскинский</w:t>
      </w:r>
      <w:proofErr w:type="spellEnd"/>
      <w:r w:rsidR="00FA0781">
        <w:rPr>
          <w:rFonts w:ascii="Times New Roman" w:hAnsi="Times New Roman" w:cs="Times New Roman"/>
          <w:sz w:val="28"/>
          <w:szCs w:val="28"/>
        </w:rPr>
        <w:t xml:space="preserve"> район Республики Башкортостан </w:t>
      </w:r>
      <w:r w:rsidR="00FA0781" w:rsidRPr="006855A8">
        <w:rPr>
          <w:rFonts w:ascii="Times New Roman" w:hAnsi="Times New Roman" w:cs="Times New Roman"/>
          <w:sz w:val="28"/>
          <w:szCs w:val="28"/>
        </w:rPr>
        <w:t xml:space="preserve"> </w:t>
      </w:r>
      <w:r w:rsidRPr="006855A8">
        <w:rPr>
          <w:rFonts w:ascii="Times New Roman" w:hAnsi="Times New Roman" w:cs="Times New Roman"/>
          <w:sz w:val="28"/>
          <w:szCs w:val="28"/>
        </w:rPr>
        <w:t>и возмещается специализированной службе по вопросам похоронного дела в порядке, установленном пунктами 6.2. и 6.3. настоящего Положения.</w:t>
      </w:r>
    </w:p>
    <w:p w:rsidR="006855A8" w:rsidRPr="006855A8" w:rsidRDefault="006855A8" w:rsidP="00FA0781">
      <w:pPr>
        <w:ind w:right="-1"/>
        <w:contextualSpacing/>
        <w:jc w:val="center"/>
        <w:rPr>
          <w:rFonts w:ascii="Times New Roman" w:hAnsi="Times New Roman" w:cs="Times New Roman"/>
          <w:b/>
          <w:bCs/>
          <w:sz w:val="28"/>
          <w:szCs w:val="28"/>
        </w:rPr>
      </w:pPr>
      <w:r w:rsidRPr="006855A8">
        <w:rPr>
          <w:rFonts w:ascii="Times New Roman" w:hAnsi="Times New Roman" w:cs="Times New Roman"/>
          <w:b/>
          <w:bCs/>
          <w:sz w:val="28"/>
          <w:szCs w:val="28"/>
        </w:rPr>
        <w:t>11. Организация похоронного дела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11.1. Организация </w:t>
      </w:r>
      <w:r w:rsidR="006F7648">
        <w:rPr>
          <w:rFonts w:ascii="Times New Roman" w:hAnsi="Times New Roman" w:cs="Times New Roman"/>
          <w:sz w:val="28"/>
          <w:szCs w:val="28"/>
        </w:rPr>
        <w:t>похоронного дела на территории с</w:t>
      </w:r>
      <w:r w:rsidRPr="006855A8">
        <w:rPr>
          <w:rFonts w:ascii="Times New Roman" w:hAnsi="Times New Roman" w:cs="Times New Roman"/>
          <w:sz w:val="28"/>
          <w:szCs w:val="28"/>
        </w:rPr>
        <w:t xml:space="preserve">ельского поселения </w:t>
      </w:r>
      <w:proofErr w:type="spellStart"/>
      <w:r w:rsidR="006F7648">
        <w:rPr>
          <w:rFonts w:ascii="Times New Roman" w:hAnsi="Times New Roman" w:cs="Times New Roman"/>
          <w:sz w:val="28"/>
          <w:szCs w:val="28"/>
        </w:rPr>
        <w:t>Султанбековский</w:t>
      </w:r>
      <w:proofErr w:type="spellEnd"/>
      <w:r w:rsidR="006F7648">
        <w:rPr>
          <w:rFonts w:ascii="Times New Roman" w:hAnsi="Times New Roman" w:cs="Times New Roman"/>
          <w:sz w:val="28"/>
          <w:szCs w:val="28"/>
        </w:rPr>
        <w:t xml:space="preserve"> </w:t>
      </w:r>
      <w:r w:rsidRPr="006855A8">
        <w:rPr>
          <w:rFonts w:ascii="Times New Roman" w:hAnsi="Times New Roman" w:cs="Times New Roman"/>
          <w:sz w:val="28"/>
          <w:szCs w:val="28"/>
        </w:rPr>
        <w:t xml:space="preserve"> сельсовет </w:t>
      </w:r>
      <w:r w:rsidR="006F7648">
        <w:rPr>
          <w:rFonts w:ascii="Times New Roman" w:hAnsi="Times New Roman" w:cs="Times New Roman"/>
          <w:sz w:val="28"/>
          <w:szCs w:val="28"/>
        </w:rPr>
        <w:t xml:space="preserve">муниципального района </w:t>
      </w:r>
      <w:proofErr w:type="spellStart"/>
      <w:r w:rsidR="006F7648">
        <w:rPr>
          <w:rFonts w:ascii="Times New Roman" w:hAnsi="Times New Roman" w:cs="Times New Roman"/>
          <w:sz w:val="28"/>
          <w:szCs w:val="28"/>
        </w:rPr>
        <w:t>Аскинский</w:t>
      </w:r>
      <w:proofErr w:type="spellEnd"/>
      <w:r w:rsidR="006F7648">
        <w:rPr>
          <w:rFonts w:ascii="Times New Roman" w:hAnsi="Times New Roman" w:cs="Times New Roman"/>
          <w:sz w:val="28"/>
          <w:szCs w:val="28"/>
        </w:rPr>
        <w:t xml:space="preserve"> район Республики Башкортостан </w:t>
      </w:r>
      <w:r w:rsidRPr="006855A8">
        <w:rPr>
          <w:rFonts w:ascii="Times New Roman" w:hAnsi="Times New Roman" w:cs="Times New Roman"/>
          <w:sz w:val="28"/>
          <w:szCs w:val="28"/>
        </w:rPr>
        <w:t xml:space="preserve"> осуществляется органами местного само</w:t>
      </w:r>
      <w:r w:rsidR="006F7648">
        <w:rPr>
          <w:rFonts w:ascii="Times New Roman" w:hAnsi="Times New Roman" w:cs="Times New Roman"/>
          <w:sz w:val="28"/>
          <w:szCs w:val="28"/>
        </w:rPr>
        <w:t xml:space="preserve">управления сельского поселения </w:t>
      </w:r>
      <w:proofErr w:type="spellStart"/>
      <w:r w:rsidR="006F7648">
        <w:rPr>
          <w:rFonts w:ascii="Times New Roman" w:hAnsi="Times New Roman" w:cs="Times New Roman"/>
          <w:sz w:val="28"/>
          <w:szCs w:val="28"/>
        </w:rPr>
        <w:t>Султанбековский</w:t>
      </w:r>
      <w:proofErr w:type="spellEnd"/>
      <w:r w:rsidR="006F7648">
        <w:rPr>
          <w:rFonts w:ascii="Times New Roman" w:hAnsi="Times New Roman" w:cs="Times New Roman"/>
          <w:sz w:val="28"/>
          <w:szCs w:val="28"/>
        </w:rPr>
        <w:t xml:space="preserve"> </w:t>
      </w:r>
      <w:r w:rsidRPr="006855A8">
        <w:rPr>
          <w:rFonts w:ascii="Times New Roman" w:hAnsi="Times New Roman" w:cs="Times New Roman"/>
          <w:sz w:val="28"/>
          <w:szCs w:val="28"/>
        </w:rPr>
        <w:t>сельсовет. Погребение умершего и оказание услуг по погребению осуществляются специализированной службой по вопросам похоронного дела.</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b/>
          <w:bCs/>
          <w:sz w:val="28"/>
          <w:szCs w:val="28"/>
        </w:rPr>
        <w:t>12. Создание и организация места погребения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 Решение о создании места погребения (общ</w:t>
      </w:r>
      <w:r w:rsidR="00C04EEA">
        <w:rPr>
          <w:rFonts w:ascii="Times New Roman" w:hAnsi="Times New Roman" w:cs="Times New Roman"/>
          <w:sz w:val="28"/>
          <w:szCs w:val="28"/>
        </w:rPr>
        <w:t>ественных кладбищ) принимается администрацией с</w:t>
      </w:r>
      <w:r w:rsidR="00C04EEA" w:rsidRPr="006855A8">
        <w:rPr>
          <w:rFonts w:ascii="Times New Roman" w:hAnsi="Times New Roman" w:cs="Times New Roman"/>
          <w:sz w:val="28"/>
          <w:szCs w:val="28"/>
        </w:rPr>
        <w:t xml:space="preserve">ельского поселения </w:t>
      </w:r>
      <w:proofErr w:type="spellStart"/>
      <w:r w:rsidR="00C04EEA">
        <w:rPr>
          <w:rFonts w:ascii="Times New Roman" w:hAnsi="Times New Roman" w:cs="Times New Roman"/>
          <w:sz w:val="28"/>
          <w:szCs w:val="28"/>
        </w:rPr>
        <w:t>Султанбековский</w:t>
      </w:r>
      <w:proofErr w:type="spellEnd"/>
      <w:r w:rsidR="00C04EEA">
        <w:rPr>
          <w:rFonts w:ascii="Times New Roman" w:hAnsi="Times New Roman" w:cs="Times New Roman"/>
          <w:sz w:val="28"/>
          <w:szCs w:val="28"/>
        </w:rPr>
        <w:t xml:space="preserve"> </w:t>
      </w:r>
      <w:r w:rsidR="00C04EEA" w:rsidRPr="006855A8">
        <w:rPr>
          <w:rFonts w:ascii="Times New Roman" w:hAnsi="Times New Roman" w:cs="Times New Roman"/>
          <w:sz w:val="28"/>
          <w:szCs w:val="28"/>
        </w:rPr>
        <w:t xml:space="preserve"> сельсовет </w:t>
      </w:r>
      <w:r w:rsidR="00C04EEA">
        <w:rPr>
          <w:rFonts w:ascii="Times New Roman" w:hAnsi="Times New Roman" w:cs="Times New Roman"/>
          <w:sz w:val="28"/>
          <w:szCs w:val="28"/>
        </w:rPr>
        <w:t xml:space="preserve">муниципального района </w:t>
      </w:r>
      <w:proofErr w:type="spellStart"/>
      <w:r w:rsidR="00C04EEA">
        <w:rPr>
          <w:rFonts w:ascii="Times New Roman" w:hAnsi="Times New Roman" w:cs="Times New Roman"/>
          <w:sz w:val="28"/>
          <w:szCs w:val="28"/>
        </w:rPr>
        <w:t>Аскинский</w:t>
      </w:r>
      <w:proofErr w:type="spellEnd"/>
      <w:r w:rsidR="00C04EEA">
        <w:rPr>
          <w:rFonts w:ascii="Times New Roman" w:hAnsi="Times New Roman" w:cs="Times New Roman"/>
          <w:sz w:val="28"/>
          <w:szCs w:val="28"/>
        </w:rPr>
        <w:t xml:space="preserve"> район Республики Башкортостан. </w:t>
      </w:r>
      <w:r w:rsidR="00C04EEA" w:rsidRPr="006855A8">
        <w:rPr>
          <w:rFonts w:ascii="Times New Roman" w:hAnsi="Times New Roman" w:cs="Times New Roman"/>
          <w:sz w:val="28"/>
          <w:szCs w:val="28"/>
        </w:rPr>
        <w:t xml:space="preserve"> </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12.2. </w:t>
      </w:r>
      <w:proofErr w:type="gramStart"/>
      <w:r w:rsidRPr="006855A8">
        <w:rPr>
          <w:rFonts w:ascii="Times New Roman" w:hAnsi="Times New Roman" w:cs="Times New Roman"/>
          <w:sz w:val="28"/>
          <w:szCs w:val="28"/>
        </w:rPr>
        <w:t xml:space="preserve">Погребение умерших (погибших) на территории </w:t>
      </w:r>
      <w:r w:rsidR="00C04EEA">
        <w:rPr>
          <w:rFonts w:ascii="Times New Roman" w:hAnsi="Times New Roman" w:cs="Times New Roman"/>
          <w:sz w:val="28"/>
          <w:szCs w:val="28"/>
        </w:rPr>
        <w:t xml:space="preserve"> с</w:t>
      </w:r>
      <w:r w:rsidR="00C04EEA" w:rsidRPr="006855A8">
        <w:rPr>
          <w:rFonts w:ascii="Times New Roman" w:hAnsi="Times New Roman" w:cs="Times New Roman"/>
          <w:sz w:val="28"/>
          <w:szCs w:val="28"/>
        </w:rPr>
        <w:t xml:space="preserve">ельского поселения </w:t>
      </w:r>
      <w:proofErr w:type="spellStart"/>
      <w:r w:rsidR="00C04EEA">
        <w:rPr>
          <w:rFonts w:ascii="Times New Roman" w:hAnsi="Times New Roman" w:cs="Times New Roman"/>
          <w:sz w:val="28"/>
          <w:szCs w:val="28"/>
        </w:rPr>
        <w:t>Султанбековский</w:t>
      </w:r>
      <w:proofErr w:type="spellEnd"/>
      <w:r w:rsidR="00C04EEA">
        <w:rPr>
          <w:rFonts w:ascii="Times New Roman" w:hAnsi="Times New Roman" w:cs="Times New Roman"/>
          <w:sz w:val="28"/>
          <w:szCs w:val="28"/>
        </w:rPr>
        <w:t xml:space="preserve"> </w:t>
      </w:r>
      <w:r w:rsidR="00C04EEA" w:rsidRPr="006855A8">
        <w:rPr>
          <w:rFonts w:ascii="Times New Roman" w:hAnsi="Times New Roman" w:cs="Times New Roman"/>
          <w:sz w:val="28"/>
          <w:szCs w:val="28"/>
        </w:rPr>
        <w:t xml:space="preserve"> сельсовет </w:t>
      </w:r>
      <w:r w:rsidR="00C04EEA">
        <w:rPr>
          <w:rFonts w:ascii="Times New Roman" w:hAnsi="Times New Roman" w:cs="Times New Roman"/>
          <w:sz w:val="28"/>
          <w:szCs w:val="28"/>
        </w:rPr>
        <w:t xml:space="preserve">муниципального района </w:t>
      </w:r>
      <w:proofErr w:type="spellStart"/>
      <w:r w:rsidR="00C04EEA">
        <w:rPr>
          <w:rFonts w:ascii="Times New Roman" w:hAnsi="Times New Roman" w:cs="Times New Roman"/>
          <w:sz w:val="28"/>
          <w:szCs w:val="28"/>
        </w:rPr>
        <w:t>Аскинский</w:t>
      </w:r>
      <w:proofErr w:type="spellEnd"/>
      <w:r w:rsidR="00C04EEA">
        <w:rPr>
          <w:rFonts w:ascii="Times New Roman" w:hAnsi="Times New Roman" w:cs="Times New Roman"/>
          <w:sz w:val="28"/>
          <w:szCs w:val="28"/>
        </w:rPr>
        <w:t xml:space="preserve"> район Республики Башкортостан </w:t>
      </w:r>
      <w:r w:rsidR="00C04EEA" w:rsidRPr="006855A8">
        <w:rPr>
          <w:rFonts w:ascii="Times New Roman" w:hAnsi="Times New Roman" w:cs="Times New Roman"/>
          <w:sz w:val="28"/>
          <w:szCs w:val="28"/>
        </w:rPr>
        <w:t xml:space="preserve"> </w:t>
      </w:r>
      <w:r w:rsidRPr="006855A8">
        <w:rPr>
          <w:rFonts w:ascii="Times New Roman" w:hAnsi="Times New Roman" w:cs="Times New Roman"/>
          <w:sz w:val="28"/>
          <w:szCs w:val="28"/>
        </w:rPr>
        <w:t>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roofErr w:type="gramEnd"/>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12.3. Создаваемые, а также существующие места погребения не подлежат сносу и могут быть п</w:t>
      </w:r>
      <w:r w:rsidR="00C04EEA">
        <w:rPr>
          <w:rFonts w:ascii="Times New Roman" w:hAnsi="Times New Roman" w:cs="Times New Roman"/>
          <w:sz w:val="28"/>
          <w:szCs w:val="28"/>
        </w:rPr>
        <w:t>еренесены только по разрешению а</w:t>
      </w:r>
      <w:r w:rsidRPr="006855A8">
        <w:rPr>
          <w:rFonts w:ascii="Times New Roman" w:hAnsi="Times New Roman" w:cs="Times New Roman"/>
          <w:sz w:val="28"/>
          <w:szCs w:val="28"/>
        </w:rPr>
        <w:t xml:space="preserve">дминистрации </w:t>
      </w:r>
      <w:r w:rsidR="00C04EEA">
        <w:rPr>
          <w:rFonts w:ascii="Times New Roman" w:hAnsi="Times New Roman" w:cs="Times New Roman"/>
          <w:sz w:val="28"/>
          <w:szCs w:val="28"/>
        </w:rPr>
        <w:t>с</w:t>
      </w:r>
      <w:r w:rsidR="00C04EEA" w:rsidRPr="006855A8">
        <w:rPr>
          <w:rFonts w:ascii="Times New Roman" w:hAnsi="Times New Roman" w:cs="Times New Roman"/>
          <w:sz w:val="28"/>
          <w:szCs w:val="28"/>
        </w:rPr>
        <w:t xml:space="preserve">ельского поселения </w:t>
      </w:r>
      <w:proofErr w:type="spellStart"/>
      <w:r w:rsidR="00C04EEA">
        <w:rPr>
          <w:rFonts w:ascii="Times New Roman" w:hAnsi="Times New Roman" w:cs="Times New Roman"/>
          <w:sz w:val="28"/>
          <w:szCs w:val="28"/>
        </w:rPr>
        <w:t>Султанбековский</w:t>
      </w:r>
      <w:proofErr w:type="spellEnd"/>
      <w:r w:rsidR="00C04EEA">
        <w:rPr>
          <w:rFonts w:ascii="Times New Roman" w:hAnsi="Times New Roman" w:cs="Times New Roman"/>
          <w:sz w:val="28"/>
          <w:szCs w:val="28"/>
        </w:rPr>
        <w:t xml:space="preserve"> </w:t>
      </w:r>
      <w:r w:rsidR="00C04EEA" w:rsidRPr="006855A8">
        <w:rPr>
          <w:rFonts w:ascii="Times New Roman" w:hAnsi="Times New Roman" w:cs="Times New Roman"/>
          <w:sz w:val="28"/>
          <w:szCs w:val="28"/>
        </w:rPr>
        <w:t xml:space="preserve"> сельсовет </w:t>
      </w:r>
      <w:r w:rsidR="00C04EEA">
        <w:rPr>
          <w:rFonts w:ascii="Times New Roman" w:hAnsi="Times New Roman" w:cs="Times New Roman"/>
          <w:sz w:val="28"/>
          <w:szCs w:val="28"/>
        </w:rPr>
        <w:t xml:space="preserve">муниципального района </w:t>
      </w:r>
      <w:proofErr w:type="spellStart"/>
      <w:r w:rsidR="00C04EEA">
        <w:rPr>
          <w:rFonts w:ascii="Times New Roman" w:hAnsi="Times New Roman" w:cs="Times New Roman"/>
          <w:sz w:val="28"/>
          <w:szCs w:val="28"/>
        </w:rPr>
        <w:t>Аскинский</w:t>
      </w:r>
      <w:proofErr w:type="spellEnd"/>
      <w:r w:rsidR="00C04EEA">
        <w:rPr>
          <w:rFonts w:ascii="Times New Roman" w:hAnsi="Times New Roman" w:cs="Times New Roman"/>
          <w:sz w:val="28"/>
          <w:szCs w:val="28"/>
        </w:rPr>
        <w:t xml:space="preserve"> район Республики Башкортостан </w:t>
      </w:r>
      <w:r w:rsidR="00C04EEA" w:rsidRPr="006855A8">
        <w:rPr>
          <w:rFonts w:ascii="Times New Roman" w:hAnsi="Times New Roman" w:cs="Times New Roman"/>
          <w:sz w:val="28"/>
          <w:szCs w:val="28"/>
        </w:rPr>
        <w:t xml:space="preserve"> </w:t>
      </w:r>
      <w:r w:rsidRPr="006855A8">
        <w:rPr>
          <w:rFonts w:ascii="Times New Roman" w:hAnsi="Times New Roman" w:cs="Times New Roman"/>
          <w:sz w:val="28"/>
          <w:szCs w:val="28"/>
        </w:rPr>
        <w:t>в случае угрозы постоянных затоплений и других стихийных бедствий.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12.4. Кладбища, расположенные на территории</w:t>
      </w:r>
      <w:r w:rsidR="00C04EEA">
        <w:rPr>
          <w:rFonts w:ascii="Times New Roman" w:hAnsi="Times New Roman" w:cs="Times New Roman"/>
          <w:sz w:val="28"/>
          <w:szCs w:val="28"/>
        </w:rPr>
        <w:t xml:space="preserve"> с</w:t>
      </w:r>
      <w:r w:rsidR="00C04EEA" w:rsidRPr="006855A8">
        <w:rPr>
          <w:rFonts w:ascii="Times New Roman" w:hAnsi="Times New Roman" w:cs="Times New Roman"/>
          <w:sz w:val="28"/>
          <w:szCs w:val="28"/>
        </w:rPr>
        <w:t xml:space="preserve">ельского поселения </w:t>
      </w:r>
      <w:proofErr w:type="spellStart"/>
      <w:r w:rsidR="00C04EEA">
        <w:rPr>
          <w:rFonts w:ascii="Times New Roman" w:hAnsi="Times New Roman" w:cs="Times New Roman"/>
          <w:sz w:val="28"/>
          <w:szCs w:val="28"/>
        </w:rPr>
        <w:t>Султанбековский</w:t>
      </w:r>
      <w:proofErr w:type="spellEnd"/>
      <w:r w:rsidR="00C04EEA">
        <w:rPr>
          <w:rFonts w:ascii="Times New Roman" w:hAnsi="Times New Roman" w:cs="Times New Roman"/>
          <w:sz w:val="28"/>
          <w:szCs w:val="28"/>
        </w:rPr>
        <w:t xml:space="preserve"> </w:t>
      </w:r>
      <w:r w:rsidR="00C04EEA" w:rsidRPr="006855A8">
        <w:rPr>
          <w:rFonts w:ascii="Times New Roman" w:hAnsi="Times New Roman" w:cs="Times New Roman"/>
          <w:sz w:val="28"/>
          <w:szCs w:val="28"/>
        </w:rPr>
        <w:t xml:space="preserve"> сельсовет </w:t>
      </w:r>
      <w:r w:rsidR="00C04EEA">
        <w:rPr>
          <w:rFonts w:ascii="Times New Roman" w:hAnsi="Times New Roman" w:cs="Times New Roman"/>
          <w:sz w:val="28"/>
          <w:szCs w:val="28"/>
        </w:rPr>
        <w:t xml:space="preserve">муниципального района </w:t>
      </w:r>
      <w:proofErr w:type="spellStart"/>
      <w:r w:rsidR="00C04EEA">
        <w:rPr>
          <w:rFonts w:ascii="Times New Roman" w:hAnsi="Times New Roman" w:cs="Times New Roman"/>
          <w:sz w:val="28"/>
          <w:szCs w:val="28"/>
        </w:rPr>
        <w:t>Аскинский</w:t>
      </w:r>
      <w:proofErr w:type="spellEnd"/>
      <w:r w:rsidR="00C04EEA">
        <w:rPr>
          <w:rFonts w:ascii="Times New Roman" w:hAnsi="Times New Roman" w:cs="Times New Roman"/>
          <w:sz w:val="28"/>
          <w:szCs w:val="28"/>
        </w:rPr>
        <w:t xml:space="preserve"> район Республики Башкортостан</w:t>
      </w:r>
      <w:r w:rsidRPr="006855A8">
        <w:rPr>
          <w:rFonts w:ascii="Times New Roman" w:hAnsi="Times New Roman" w:cs="Times New Roman"/>
          <w:sz w:val="28"/>
          <w:szCs w:val="28"/>
        </w:rPr>
        <w:t>, являются муниципальной собственностью. Содержание и эксплуатация кладбищ осуществляются организацией, определенной в установленном порядке по конкурсу (далее – организация, управляющая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12.5. Погребение умерших (погибших) участников Великой Отечественной войны, ветеранов боевых действий, инвалидов войны, ветеранов военной службы </w:t>
      </w:r>
      <w:r w:rsidRPr="006855A8">
        <w:rPr>
          <w:rFonts w:ascii="Times New Roman" w:hAnsi="Times New Roman" w:cs="Times New Roman"/>
          <w:sz w:val="28"/>
          <w:szCs w:val="28"/>
        </w:rPr>
        <w:lastRenderedPageBreak/>
        <w:t>производится в соответствии со статьей 24 Федерального закона Российской Федерации «О ветеранах».</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12.6. Погребение умершего (погибшего) в существующее родственное захоронение разрешается по </w:t>
      </w:r>
      <w:proofErr w:type="gramStart"/>
      <w:r w:rsidRPr="006855A8">
        <w:rPr>
          <w:rFonts w:ascii="Times New Roman" w:hAnsi="Times New Roman" w:cs="Times New Roman"/>
          <w:sz w:val="28"/>
          <w:szCs w:val="28"/>
        </w:rPr>
        <w:t>прошествии</w:t>
      </w:r>
      <w:proofErr w:type="gramEnd"/>
      <w:r w:rsidRPr="006855A8">
        <w:rPr>
          <w:rFonts w:ascii="Times New Roman" w:hAnsi="Times New Roman" w:cs="Times New Roman"/>
          <w:sz w:val="28"/>
          <w:szCs w:val="28"/>
        </w:rPr>
        <w:t xml:space="preserve"> 20 лет с момента предыдущего погребения при письменном согласии лица, на которое зарегистрировано захоронение.</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12.7. На свободном участке родственного захоронения погребение разрешается с письменного согласия лица, на которое зарегистрировано захоронение.</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2.8. Погребение урн с прахом в землю на родственных захоронениях разрешается независимо от срока предыдущего погребения.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12.9.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12.11. В случаях, не предусмотренных пунктами 12.11. и 12.12. настоящего Положения,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12.12. В границах земельного участка, предоставленного для захоронения, разрешается посадка живой зеленой изгороди из кустарника, цветов, установка надмогильных сооружений.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w:t>
      </w:r>
      <w:r w:rsidR="00153336">
        <w:rPr>
          <w:rFonts w:ascii="Times New Roman" w:hAnsi="Times New Roman" w:cs="Times New Roman"/>
          <w:sz w:val="28"/>
          <w:szCs w:val="28"/>
        </w:rPr>
        <w:t>озным в порядке, установленном а</w:t>
      </w:r>
      <w:r w:rsidRPr="006855A8">
        <w:rPr>
          <w:rFonts w:ascii="Times New Roman" w:hAnsi="Times New Roman" w:cs="Times New Roman"/>
          <w:sz w:val="28"/>
          <w:szCs w:val="28"/>
        </w:rPr>
        <w:t>дминистрацией</w:t>
      </w:r>
      <w:r w:rsidR="00153336">
        <w:rPr>
          <w:rFonts w:ascii="Times New Roman" w:hAnsi="Times New Roman" w:cs="Times New Roman"/>
          <w:sz w:val="28"/>
          <w:szCs w:val="28"/>
        </w:rPr>
        <w:t xml:space="preserve"> с</w:t>
      </w:r>
      <w:r w:rsidR="00153336" w:rsidRPr="006855A8">
        <w:rPr>
          <w:rFonts w:ascii="Times New Roman" w:hAnsi="Times New Roman" w:cs="Times New Roman"/>
          <w:sz w:val="28"/>
          <w:szCs w:val="28"/>
        </w:rPr>
        <w:t xml:space="preserve">ельского поселения </w:t>
      </w:r>
      <w:proofErr w:type="spellStart"/>
      <w:r w:rsidR="00153336">
        <w:rPr>
          <w:rFonts w:ascii="Times New Roman" w:hAnsi="Times New Roman" w:cs="Times New Roman"/>
          <w:sz w:val="28"/>
          <w:szCs w:val="28"/>
        </w:rPr>
        <w:t>Султанбековский</w:t>
      </w:r>
      <w:proofErr w:type="spellEnd"/>
      <w:r w:rsidR="00153336">
        <w:rPr>
          <w:rFonts w:ascii="Times New Roman" w:hAnsi="Times New Roman" w:cs="Times New Roman"/>
          <w:sz w:val="28"/>
          <w:szCs w:val="28"/>
        </w:rPr>
        <w:t xml:space="preserve"> </w:t>
      </w:r>
      <w:r w:rsidR="00153336" w:rsidRPr="006855A8">
        <w:rPr>
          <w:rFonts w:ascii="Times New Roman" w:hAnsi="Times New Roman" w:cs="Times New Roman"/>
          <w:sz w:val="28"/>
          <w:szCs w:val="28"/>
        </w:rPr>
        <w:t xml:space="preserve"> сельсовет </w:t>
      </w:r>
      <w:r w:rsidR="00153336">
        <w:rPr>
          <w:rFonts w:ascii="Times New Roman" w:hAnsi="Times New Roman" w:cs="Times New Roman"/>
          <w:sz w:val="28"/>
          <w:szCs w:val="28"/>
        </w:rPr>
        <w:t xml:space="preserve">муниципального района </w:t>
      </w:r>
      <w:proofErr w:type="spellStart"/>
      <w:r w:rsidR="00153336">
        <w:rPr>
          <w:rFonts w:ascii="Times New Roman" w:hAnsi="Times New Roman" w:cs="Times New Roman"/>
          <w:sz w:val="28"/>
          <w:szCs w:val="28"/>
        </w:rPr>
        <w:t>Аскинский</w:t>
      </w:r>
      <w:proofErr w:type="spellEnd"/>
      <w:r w:rsidR="00153336">
        <w:rPr>
          <w:rFonts w:ascii="Times New Roman" w:hAnsi="Times New Roman" w:cs="Times New Roman"/>
          <w:sz w:val="28"/>
          <w:szCs w:val="28"/>
        </w:rPr>
        <w:t xml:space="preserve"> район Республики Башкортостан</w:t>
      </w:r>
      <w:r w:rsidRPr="006855A8">
        <w:rPr>
          <w:rFonts w:ascii="Times New Roman" w:hAnsi="Times New Roman" w:cs="Times New Roman"/>
          <w:sz w:val="28"/>
          <w:szCs w:val="28"/>
        </w:rPr>
        <w:t>.</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12.14. Погребение на захоронениях (в могилах), признанных бесхозными, осуществляется на общих основаниях.</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12.15. Каждое захоронение регистрируется в книге регистрации захоронений с указанием номеров квадрата, ряда и могилы, с отметкой в удостоверении о захоронении. Перерегистрация захоронения на другое лицо рассматривается в каждом отдельном случае.</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организация, управляющая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lastRenderedPageBreak/>
        <w:t>12.17. Эксгумация останков умерших производится в соответствии с требованиями, установленными законодательством Российской Федерации.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12.18. Транспортировка тел (останков) умерших за пределы</w:t>
      </w:r>
      <w:r w:rsidR="00A42764" w:rsidRPr="00A42764">
        <w:rPr>
          <w:rFonts w:ascii="Times New Roman" w:hAnsi="Times New Roman" w:cs="Times New Roman"/>
          <w:sz w:val="28"/>
          <w:szCs w:val="28"/>
        </w:rPr>
        <w:t xml:space="preserve"> </w:t>
      </w:r>
      <w:r w:rsidR="00A42764">
        <w:rPr>
          <w:rFonts w:ascii="Times New Roman" w:hAnsi="Times New Roman" w:cs="Times New Roman"/>
          <w:sz w:val="28"/>
          <w:szCs w:val="28"/>
        </w:rPr>
        <w:t>с</w:t>
      </w:r>
      <w:r w:rsidR="00A42764" w:rsidRPr="006855A8">
        <w:rPr>
          <w:rFonts w:ascii="Times New Roman" w:hAnsi="Times New Roman" w:cs="Times New Roman"/>
          <w:sz w:val="28"/>
          <w:szCs w:val="28"/>
        </w:rPr>
        <w:t xml:space="preserve">ельского поселения </w:t>
      </w:r>
      <w:proofErr w:type="spellStart"/>
      <w:r w:rsidR="00A42764">
        <w:rPr>
          <w:rFonts w:ascii="Times New Roman" w:hAnsi="Times New Roman" w:cs="Times New Roman"/>
          <w:sz w:val="28"/>
          <w:szCs w:val="28"/>
        </w:rPr>
        <w:t>Султанбековский</w:t>
      </w:r>
      <w:proofErr w:type="spellEnd"/>
      <w:r w:rsidR="00A42764">
        <w:rPr>
          <w:rFonts w:ascii="Times New Roman" w:hAnsi="Times New Roman" w:cs="Times New Roman"/>
          <w:sz w:val="28"/>
          <w:szCs w:val="28"/>
        </w:rPr>
        <w:t xml:space="preserve"> </w:t>
      </w:r>
      <w:r w:rsidR="00A42764" w:rsidRPr="006855A8">
        <w:rPr>
          <w:rFonts w:ascii="Times New Roman" w:hAnsi="Times New Roman" w:cs="Times New Roman"/>
          <w:sz w:val="28"/>
          <w:szCs w:val="28"/>
        </w:rPr>
        <w:t xml:space="preserve"> сельсовет </w:t>
      </w:r>
      <w:r w:rsidR="00A42764">
        <w:rPr>
          <w:rFonts w:ascii="Times New Roman" w:hAnsi="Times New Roman" w:cs="Times New Roman"/>
          <w:sz w:val="28"/>
          <w:szCs w:val="28"/>
        </w:rPr>
        <w:t xml:space="preserve">муниципального района </w:t>
      </w:r>
      <w:proofErr w:type="spellStart"/>
      <w:r w:rsidR="00A42764">
        <w:rPr>
          <w:rFonts w:ascii="Times New Roman" w:hAnsi="Times New Roman" w:cs="Times New Roman"/>
          <w:sz w:val="28"/>
          <w:szCs w:val="28"/>
        </w:rPr>
        <w:t>Аскинский</w:t>
      </w:r>
      <w:proofErr w:type="spellEnd"/>
      <w:r w:rsidR="00A42764">
        <w:rPr>
          <w:rFonts w:ascii="Times New Roman" w:hAnsi="Times New Roman" w:cs="Times New Roman"/>
          <w:sz w:val="28"/>
          <w:szCs w:val="28"/>
        </w:rPr>
        <w:t xml:space="preserve"> район Республики Башкортостан </w:t>
      </w:r>
      <w:r w:rsidR="00A42764" w:rsidRPr="006855A8">
        <w:rPr>
          <w:rFonts w:ascii="Times New Roman" w:hAnsi="Times New Roman" w:cs="Times New Roman"/>
          <w:sz w:val="28"/>
          <w:szCs w:val="28"/>
        </w:rPr>
        <w:t xml:space="preserve"> </w:t>
      </w:r>
      <w:r w:rsidRPr="006855A8">
        <w:rPr>
          <w:rFonts w:ascii="Times New Roman" w:hAnsi="Times New Roman" w:cs="Times New Roman"/>
          <w:sz w:val="28"/>
          <w:szCs w:val="28"/>
        </w:rPr>
        <w:t>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12.19. Осквернение и уничтожение мест погребения влечет ответственность, предусмотренную законодательством Российской Федерации.</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b/>
          <w:bCs/>
          <w:sz w:val="28"/>
          <w:szCs w:val="28"/>
        </w:rPr>
        <w:t>13. Порядок оформления захоронения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13.1. Прием заказов на погребение производится специализированной службой по вопросам похоронного дела после регистрации смерти в актовых записях органов ЗАГС. Время и место погребения по согласованию с лицом, взявшим на себя обязанность осуществить погребение умершего, устанавливается при оформлении заказа.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13.2. Оформление заказа на погребение умершего (погибшего) производится при наличии у лица, взявшего на себя обязанность осуществить погребение умершего:</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подлинного гербового свидетельства о смерти умершего (погибшего);</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документа, удостоверяющего личность, либо гарантийного письма и доверенности, если обязанность по организации похорон возложена на юридическое лицо.</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13.3. Разрешение на погребение умершего (погибшего) в существующую могилу или родственное захоронение предоставляется при наличии у лица, взявшего на себя обязанность осуществить погребение умершего:</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подлинного гербового свидетельства о смерти умершего (погибшего);</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подлинного гербового свидетельства о смерти ранее умершего (</w:t>
      </w:r>
      <w:proofErr w:type="gramStart"/>
      <w:r w:rsidRPr="006855A8">
        <w:rPr>
          <w:rFonts w:ascii="Times New Roman" w:hAnsi="Times New Roman" w:cs="Times New Roman"/>
          <w:sz w:val="28"/>
          <w:szCs w:val="28"/>
        </w:rPr>
        <w:t>умерших</w:t>
      </w:r>
      <w:proofErr w:type="gramEnd"/>
      <w:r w:rsidRPr="006855A8">
        <w:rPr>
          <w:rFonts w:ascii="Times New Roman" w:hAnsi="Times New Roman" w:cs="Times New Roman"/>
          <w:sz w:val="28"/>
          <w:szCs w:val="28"/>
        </w:rPr>
        <w:t>);</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документов, подтверждающих близкое родство между умершим (погибшим) и ранее умершим (умершими);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удостоверения о захоронении;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письменного согласия на погребение умершего (погибшего) от лица, ответственного за захоронение. Заключение о возможности погребения умершего (погибшего) в могилу или родственное захоронение составляется сотрудником организации, управляющей кладбищем, в присутствии лица, взявшего на себя обязанность осуществить погребение умершего, после совместного обследования родственного захоронения (могилы).</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b/>
          <w:bCs/>
          <w:sz w:val="28"/>
          <w:szCs w:val="28"/>
        </w:rPr>
        <w:t>14. Порядок установки надмогильных сооружений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 Запрещается установка надмогильных сооружений в зимний период.</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lastRenderedPageBreak/>
        <w:t>14.2. Разрешение на установку, демонтаж, ремонт или замену надмогильных сооружений выдается организацией, управляющей кладбищем, лицу, на которое зарегистрировано захоронение, или по его письменному поручению иному лицу на основании следующих документов:</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заявления на имя руководителя организации, управляющей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удостоверения захоронения;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документа об изготовлении (приобретении) надмогильного сооружения.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14.3. Надмогильные сооружения устанавливаются только в пределах отведенного земельного участка для захоронения.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организацией, управляющей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 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14.6. Установленные гражданами (организациями) надмогильные сооружения являются их собственностью.</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xml:space="preserve">14.7. Надписи на надмогильных сооружениях должны соответствовать сведениям </w:t>
      </w:r>
      <w:proofErr w:type="gramStart"/>
      <w:r w:rsidRPr="006855A8">
        <w:rPr>
          <w:rFonts w:ascii="Times New Roman" w:hAnsi="Times New Roman" w:cs="Times New Roman"/>
          <w:sz w:val="28"/>
          <w:szCs w:val="28"/>
        </w:rPr>
        <w:t>о</w:t>
      </w:r>
      <w:proofErr w:type="gramEnd"/>
      <w:r w:rsidRPr="006855A8">
        <w:rPr>
          <w:rFonts w:ascii="Times New Roman" w:hAnsi="Times New Roman" w:cs="Times New Roman"/>
          <w:sz w:val="28"/>
          <w:szCs w:val="28"/>
        </w:rPr>
        <w:t xml:space="preserve"> действительно захороненных в данном месте умерших.</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14.10.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b/>
          <w:bCs/>
          <w:sz w:val="28"/>
          <w:szCs w:val="28"/>
        </w:rPr>
        <w:t>15. Правила посещения кладбищ</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sz w:val="28"/>
          <w:szCs w:val="28"/>
        </w:rPr>
        <w:t xml:space="preserve">15.1. Кладбища открыты для посещений </w:t>
      </w:r>
      <w:r w:rsidRPr="006855A8">
        <w:rPr>
          <w:rFonts w:ascii="Times New Roman" w:hAnsi="Times New Roman" w:cs="Times New Roman"/>
          <w:b/>
          <w:bCs/>
          <w:sz w:val="28"/>
          <w:szCs w:val="28"/>
        </w:rPr>
        <w:t>ежедневно.</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15.2. На территории кладбищ посетители должны соблюдать общественный порядок и тишину.</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sz w:val="28"/>
          <w:szCs w:val="28"/>
        </w:rPr>
        <w:t xml:space="preserve">15.3. На территории кладбищ </w:t>
      </w:r>
      <w:r w:rsidRPr="006855A8">
        <w:rPr>
          <w:rFonts w:ascii="Times New Roman" w:hAnsi="Times New Roman" w:cs="Times New Roman"/>
          <w:b/>
          <w:bCs/>
          <w:sz w:val="28"/>
          <w:szCs w:val="28"/>
        </w:rPr>
        <w:t>запрещается: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выгул собак, выпас домашних животных, ловля птиц;</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разведение костров, добыча песка и глины, резка дерна;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нахождение после закрытия;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lastRenderedPageBreak/>
        <w:t>- раскопка грунта, складирование запасов строительных и других материалов;</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повреждение зеленых насаждений, цветов;</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проезд на автомобилях, мотоциклах, велосипедах и других средствах передвижения;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свалка мусора вне контейнерных площадок.</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15.4. Граждане, осуществившие захоронение, обязаны содержать надмогильные сооружения в надлежащем состоянии.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15.5. Торговля цветами, материалами для благоустройства мест захоронения осуществляется в местах, отведенных для этих целей организацией, управляющей кладбищем.</w:t>
      </w:r>
    </w:p>
    <w:p w:rsidR="006855A8" w:rsidRPr="006855A8" w:rsidRDefault="006855A8" w:rsidP="006855A8">
      <w:pPr>
        <w:ind w:right="-1"/>
        <w:contextualSpacing/>
        <w:jc w:val="both"/>
        <w:rPr>
          <w:rFonts w:ascii="Times New Roman" w:hAnsi="Times New Roman" w:cs="Times New Roman"/>
          <w:b/>
          <w:bCs/>
          <w:sz w:val="28"/>
          <w:szCs w:val="28"/>
        </w:rPr>
      </w:pPr>
      <w:r w:rsidRPr="006855A8">
        <w:rPr>
          <w:rFonts w:ascii="Times New Roman" w:hAnsi="Times New Roman" w:cs="Times New Roman"/>
          <w:b/>
          <w:bCs/>
          <w:sz w:val="28"/>
          <w:szCs w:val="28"/>
        </w:rPr>
        <w:t>16. Обязанности организации, управляющей кладбищем</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16.1. Организация, управляющая кладбищем, обязана обеспечивать:</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содержание, эксплуатацию, благоустройство, реконструкцию, текущий и капитальный ремонт кладбища;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охрану кладбища;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по заявкам специализированной службы по вопросам похоронного дела мест захоронения (за исключением мест для создания семейных (родовых) захоронений и почетных захоронений;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по заявлениям граждан мест для родственных захоронений и захоронений урн с прахом (при наличии соответствующих документов);</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на основании распоряжения уполномоченного исполнительного органа в сфере погребения и похоронного дела мест для создания семейных (родовых) захоронений и почетных захоронений;</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проведение инвентаризации мест захоронения в порядке, установленном уполномоченным органом в сфере погребения и похоронного дела;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осуществление иных функций, установленных федеральными законами и иными нормативными правовыми актами Республики Башкортостан, правовыми актами органов местного самоуправления</w:t>
      </w:r>
      <w:r w:rsidR="00351834">
        <w:rPr>
          <w:rFonts w:ascii="Times New Roman" w:hAnsi="Times New Roman" w:cs="Times New Roman"/>
          <w:sz w:val="28"/>
          <w:szCs w:val="28"/>
        </w:rPr>
        <w:t xml:space="preserve"> с</w:t>
      </w:r>
      <w:r w:rsidR="00351834" w:rsidRPr="006855A8">
        <w:rPr>
          <w:rFonts w:ascii="Times New Roman" w:hAnsi="Times New Roman" w:cs="Times New Roman"/>
          <w:sz w:val="28"/>
          <w:szCs w:val="28"/>
        </w:rPr>
        <w:t xml:space="preserve">ельского поселения </w:t>
      </w:r>
      <w:proofErr w:type="spellStart"/>
      <w:r w:rsidR="00351834">
        <w:rPr>
          <w:rFonts w:ascii="Times New Roman" w:hAnsi="Times New Roman" w:cs="Times New Roman"/>
          <w:sz w:val="28"/>
          <w:szCs w:val="28"/>
        </w:rPr>
        <w:t>Султанбековский</w:t>
      </w:r>
      <w:proofErr w:type="spellEnd"/>
      <w:r w:rsidR="00351834">
        <w:rPr>
          <w:rFonts w:ascii="Times New Roman" w:hAnsi="Times New Roman" w:cs="Times New Roman"/>
          <w:sz w:val="28"/>
          <w:szCs w:val="28"/>
        </w:rPr>
        <w:t xml:space="preserve"> </w:t>
      </w:r>
      <w:r w:rsidR="00351834" w:rsidRPr="006855A8">
        <w:rPr>
          <w:rFonts w:ascii="Times New Roman" w:hAnsi="Times New Roman" w:cs="Times New Roman"/>
          <w:sz w:val="28"/>
          <w:szCs w:val="28"/>
        </w:rPr>
        <w:t xml:space="preserve"> сельсовет </w:t>
      </w:r>
      <w:r w:rsidR="00351834">
        <w:rPr>
          <w:rFonts w:ascii="Times New Roman" w:hAnsi="Times New Roman" w:cs="Times New Roman"/>
          <w:sz w:val="28"/>
          <w:szCs w:val="28"/>
        </w:rPr>
        <w:t xml:space="preserve">муниципального района </w:t>
      </w:r>
      <w:proofErr w:type="spellStart"/>
      <w:r w:rsidR="00351834">
        <w:rPr>
          <w:rFonts w:ascii="Times New Roman" w:hAnsi="Times New Roman" w:cs="Times New Roman"/>
          <w:sz w:val="28"/>
          <w:szCs w:val="28"/>
        </w:rPr>
        <w:t>Аскинский</w:t>
      </w:r>
      <w:proofErr w:type="spellEnd"/>
      <w:r w:rsidR="00351834">
        <w:rPr>
          <w:rFonts w:ascii="Times New Roman" w:hAnsi="Times New Roman" w:cs="Times New Roman"/>
          <w:sz w:val="28"/>
          <w:szCs w:val="28"/>
        </w:rPr>
        <w:t xml:space="preserve"> район Республики Башкортостан</w:t>
      </w:r>
      <w:r w:rsidRPr="006855A8">
        <w:rPr>
          <w:rFonts w:ascii="Times New Roman" w:hAnsi="Times New Roman" w:cs="Times New Roman"/>
          <w:sz w:val="28"/>
          <w:szCs w:val="28"/>
        </w:rPr>
        <w:t>;</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своевременную подготовку могил;</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работу поливочного водопровода, систематическую уборку дорожек общего пользования, проходов и других участков хозяйственного назначения (кроме могил);</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оказание услуг по уходу за могилой, установке надмогильных сооружений и уходу за ними;</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предоставление гражданам на прокат инвентаря для ухода за могилой (лопат, ведер, леек и др.);</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соблюдение установленных норм и правил захоронения;</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постоянное содержание в надлежащем порядке братских могил и могил, находящихся под охраной государства;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взимание платы за услуги через кассу кладбища;</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lastRenderedPageBreak/>
        <w:t>- наличие «Книги отзывов и предложений» и предоставление вышеуказанной книги по первому требованию граждан;</w:t>
      </w:r>
    </w:p>
    <w:p w:rsidR="006855A8" w:rsidRPr="006855A8" w:rsidRDefault="006855A8" w:rsidP="006855A8">
      <w:pPr>
        <w:ind w:right="-1"/>
        <w:contextualSpacing/>
        <w:jc w:val="both"/>
        <w:rPr>
          <w:rFonts w:ascii="Times New Roman" w:hAnsi="Times New Roman" w:cs="Times New Roman"/>
          <w:sz w:val="28"/>
          <w:szCs w:val="28"/>
        </w:rPr>
      </w:pPr>
      <w:r w:rsidRPr="006855A8">
        <w:rPr>
          <w:rFonts w:ascii="Times New Roman" w:hAnsi="Times New Roman" w:cs="Times New Roman"/>
          <w:sz w:val="28"/>
          <w:szCs w:val="28"/>
        </w:rPr>
        <w:t>- соблюдение правил пожарной безопасности.</w:t>
      </w:r>
    </w:p>
    <w:p w:rsidR="006855A8" w:rsidRPr="006855A8" w:rsidRDefault="006855A8" w:rsidP="006855A8">
      <w:pPr>
        <w:ind w:right="-1"/>
        <w:contextualSpacing/>
        <w:jc w:val="both"/>
        <w:rPr>
          <w:rFonts w:ascii="Times New Roman" w:hAnsi="Times New Roman" w:cs="Times New Roman"/>
          <w:b/>
          <w:sz w:val="28"/>
          <w:szCs w:val="28"/>
        </w:rPr>
      </w:pPr>
      <w:r w:rsidRPr="006855A8">
        <w:rPr>
          <w:rFonts w:ascii="Times New Roman" w:hAnsi="Times New Roman" w:cs="Times New Roman"/>
          <w:b/>
          <w:sz w:val="28"/>
          <w:szCs w:val="28"/>
        </w:rPr>
        <w:t>17. Ответственность.</w:t>
      </w:r>
    </w:p>
    <w:p w:rsidR="006855A8" w:rsidRPr="006855A8" w:rsidRDefault="006855A8" w:rsidP="006855A8">
      <w:pPr>
        <w:ind w:right="-1"/>
        <w:contextualSpacing/>
        <w:jc w:val="both"/>
        <w:rPr>
          <w:rFonts w:ascii="Times New Roman" w:hAnsi="Times New Roman" w:cs="Times New Roman"/>
          <w:b/>
          <w:sz w:val="28"/>
          <w:szCs w:val="28"/>
        </w:rPr>
      </w:pPr>
      <w:r w:rsidRPr="006855A8">
        <w:rPr>
          <w:rFonts w:ascii="Times New Roman" w:hAnsi="Times New Roman" w:cs="Times New Roman"/>
          <w:sz w:val="28"/>
          <w:szCs w:val="28"/>
        </w:rPr>
        <w:t>Лица, виновные в нарушении данного Положения, несут ответственность в соответствии с законодательством Российской Федерации.</w:t>
      </w:r>
    </w:p>
    <w:p w:rsidR="003D0C0D" w:rsidRPr="00CC787D" w:rsidRDefault="003D0C0D" w:rsidP="0076573A">
      <w:pPr>
        <w:shd w:val="clear" w:color="auto" w:fill="FFFFFF"/>
        <w:spacing w:after="0" w:line="240" w:lineRule="auto"/>
        <w:ind w:left="10"/>
        <w:contextualSpacing/>
        <w:jc w:val="right"/>
        <w:rPr>
          <w:rFonts w:ascii="Times New Roman" w:eastAsia="Times New Roman" w:hAnsi="Times New Roman" w:cs="Times New Roman"/>
          <w:bCs/>
          <w:color w:val="000000" w:themeColor="text1"/>
          <w:spacing w:val="-2"/>
          <w:sz w:val="28"/>
          <w:szCs w:val="28"/>
          <w:lang w:eastAsia="ru-RU"/>
        </w:rPr>
      </w:pPr>
    </w:p>
    <w:sectPr w:rsidR="003D0C0D" w:rsidRPr="00CC787D" w:rsidSect="00B509D6">
      <w:pgSz w:w="11906" w:h="16838"/>
      <w:pgMar w:top="426"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933"/>
    <w:multiLevelType w:val="hybridMultilevel"/>
    <w:tmpl w:val="B1C44C32"/>
    <w:lvl w:ilvl="0" w:tplc="A0321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C50665"/>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650E8"/>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00C90"/>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2C4EA0"/>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22128"/>
    <w:rsid w:val="00022128"/>
    <w:rsid w:val="00023BBB"/>
    <w:rsid w:val="000304BE"/>
    <w:rsid w:val="00061532"/>
    <w:rsid w:val="00065BAC"/>
    <w:rsid w:val="00097095"/>
    <w:rsid w:val="000D1EFA"/>
    <w:rsid w:val="000E3664"/>
    <w:rsid w:val="000F543E"/>
    <w:rsid w:val="00153336"/>
    <w:rsid w:val="001A09D0"/>
    <w:rsid w:val="001A3CD8"/>
    <w:rsid w:val="001A76AA"/>
    <w:rsid w:val="001B2542"/>
    <w:rsid w:val="001B2A8E"/>
    <w:rsid w:val="001B723A"/>
    <w:rsid w:val="001E3D2B"/>
    <w:rsid w:val="001F0E03"/>
    <w:rsid w:val="00214819"/>
    <w:rsid w:val="00220D95"/>
    <w:rsid w:val="00251BCE"/>
    <w:rsid w:val="00255C6C"/>
    <w:rsid w:val="00284C12"/>
    <w:rsid w:val="002A43DE"/>
    <w:rsid w:val="002D2D9B"/>
    <w:rsid w:val="002F0084"/>
    <w:rsid w:val="002F1D93"/>
    <w:rsid w:val="00303FD5"/>
    <w:rsid w:val="00312516"/>
    <w:rsid w:val="00337F8C"/>
    <w:rsid w:val="00345D52"/>
    <w:rsid w:val="00351834"/>
    <w:rsid w:val="00377100"/>
    <w:rsid w:val="003A5E11"/>
    <w:rsid w:val="003A62B1"/>
    <w:rsid w:val="003C2956"/>
    <w:rsid w:val="003D0C0D"/>
    <w:rsid w:val="003D1716"/>
    <w:rsid w:val="003E0AD6"/>
    <w:rsid w:val="003E76CE"/>
    <w:rsid w:val="00456343"/>
    <w:rsid w:val="00456852"/>
    <w:rsid w:val="00497087"/>
    <w:rsid w:val="004A6C3A"/>
    <w:rsid w:val="0050145F"/>
    <w:rsid w:val="00510EA4"/>
    <w:rsid w:val="00511E3F"/>
    <w:rsid w:val="005372D4"/>
    <w:rsid w:val="00594280"/>
    <w:rsid w:val="005C18AB"/>
    <w:rsid w:val="005D21C4"/>
    <w:rsid w:val="005D6AD7"/>
    <w:rsid w:val="005E3FBA"/>
    <w:rsid w:val="005E7ADD"/>
    <w:rsid w:val="005F50EB"/>
    <w:rsid w:val="0060077B"/>
    <w:rsid w:val="006317EB"/>
    <w:rsid w:val="0064435B"/>
    <w:rsid w:val="00660A59"/>
    <w:rsid w:val="00663DD7"/>
    <w:rsid w:val="006855A8"/>
    <w:rsid w:val="006A4184"/>
    <w:rsid w:val="006B0BAF"/>
    <w:rsid w:val="006D0E09"/>
    <w:rsid w:val="006D7873"/>
    <w:rsid w:val="006F7648"/>
    <w:rsid w:val="00700035"/>
    <w:rsid w:val="00726F95"/>
    <w:rsid w:val="00740596"/>
    <w:rsid w:val="00744B31"/>
    <w:rsid w:val="00751AE8"/>
    <w:rsid w:val="0076573A"/>
    <w:rsid w:val="007772E3"/>
    <w:rsid w:val="007C7E89"/>
    <w:rsid w:val="00820F93"/>
    <w:rsid w:val="0083683B"/>
    <w:rsid w:val="0087100A"/>
    <w:rsid w:val="008B1F17"/>
    <w:rsid w:val="008D5818"/>
    <w:rsid w:val="008D6404"/>
    <w:rsid w:val="009214BB"/>
    <w:rsid w:val="0093567C"/>
    <w:rsid w:val="00936CF0"/>
    <w:rsid w:val="00952D0F"/>
    <w:rsid w:val="00962526"/>
    <w:rsid w:val="009649F4"/>
    <w:rsid w:val="009774DE"/>
    <w:rsid w:val="0098684E"/>
    <w:rsid w:val="009A7208"/>
    <w:rsid w:val="009E262C"/>
    <w:rsid w:val="009F2A8A"/>
    <w:rsid w:val="00A26E81"/>
    <w:rsid w:val="00A42764"/>
    <w:rsid w:val="00A501A3"/>
    <w:rsid w:val="00A84FEE"/>
    <w:rsid w:val="00AC10E4"/>
    <w:rsid w:val="00AE2C6C"/>
    <w:rsid w:val="00B0352E"/>
    <w:rsid w:val="00B31BCB"/>
    <w:rsid w:val="00B509D6"/>
    <w:rsid w:val="00B51F8B"/>
    <w:rsid w:val="00B8426A"/>
    <w:rsid w:val="00BA18EE"/>
    <w:rsid w:val="00BA203B"/>
    <w:rsid w:val="00BB17DE"/>
    <w:rsid w:val="00BB6541"/>
    <w:rsid w:val="00BE052F"/>
    <w:rsid w:val="00C04EEA"/>
    <w:rsid w:val="00C41B94"/>
    <w:rsid w:val="00CB061C"/>
    <w:rsid w:val="00CC275E"/>
    <w:rsid w:val="00CC787D"/>
    <w:rsid w:val="00CD1E21"/>
    <w:rsid w:val="00CD4A8D"/>
    <w:rsid w:val="00CE4ACF"/>
    <w:rsid w:val="00D06FAA"/>
    <w:rsid w:val="00D55240"/>
    <w:rsid w:val="00D9593F"/>
    <w:rsid w:val="00D9796D"/>
    <w:rsid w:val="00DA256F"/>
    <w:rsid w:val="00DB0D2A"/>
    <w:rsid w:val="00DB73D5"/>
    <w:rsid w:val="00DC72FA"/>
    <w:rsid w:val="00E11287"/>
    <w:rsid w:val="00E541C5"/>
    <w:rsid w:val="00E7011F"/>
    <w:rsid w:val="00E90FA6"/>
    <w:rsid w:val="00E91458"/>
    <w:rsid w:val="00E92FC6"/>
    <w:rsid w:val="00E97DD0"/>
    <w:rsid w:val="00EE4858"/>
    <w:rsid w:val="00EF54C9"/>
    <w:rsid w:val="00F32006"/>
    <w:rsid w:val="00F56C54"/>
    <w:rsid w:val="00F81CC2"/>
    <w:rsid w:val="00FA0781"/>
    <w:rsid w:val="00FD2313"/>
    <w:rsid w:val="00FD27D7"/>
    <w:rsid w:val="00FD5904"/>
    <w:rsid w:val="00FE2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5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D2A"/>
    <w:pPr>
      <w:ind w:left="720"/>
      <w:contextualSpacing/>
    </w:pPr>
  </w:style>
  <w:style w:type="table" w:styleId="a4">
    <w:name w:val="Table Grid"/>
    <w:basedOn w:val="a1"/>
    <w:uiPriority w:val="59"/>
    <w:rsid w:val="00537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F54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43E"/>
    <w:rPr>
      <w:rFonts w:ascii="Tahoma" w:hAnsi="Tahoma" w:cs="Tahoma"/>
      <w:sz w:val="16"/>
      <w:szCs w:val="16"/>
    </w:rPr>
  </w:style>
  <w:style w:type="paragraph" w:customStyle="1" w:styleId="14-15">
    <w:name w:val="Текст 14-1.5"/>
    <w:basedOn w:val="a"/>
    <w:rsid w:val="00740596"/>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a7">
    <w:name w:val="Body Text"/>
    <w:basedOn w:val="a"/>
    <w:link w:val="a8"/>
    <w:uiPriority w:val="99"/>
    <w:unhideWhenUsed/>
    <w:rsid w:val="001A3CD8"/>
    <w:pPr>
      <w:spacing w:after="120"/>
    </w:pPr>
  </w:style>
  <w:style w:type="character" w:customStyle="1" w:styleId="a8">
    <w:name w:val="Основной текст Знак"/>
    <w:basedOn w:val="a0"/>
    <w:link w:val="a7"/>
    <w:uiPriority w:val="99"/>
    <w:rsid w:val="001A3CD8"/>
  </w:style>
  <w:style w:type="character" w:customStyle="1" w:styleId="apple-converted-space">
    <w:name w:val="apple-converted-space"/>
    <w:rsid w:val="009649F4"/>
  </w:style>
  <w:style w:type="paragraph" w:customStyle="1" w:styleId="consplustitle">
    <w:name w:val="consplustitle"/>
    <w:basedOn w:val="a"/>
    <w:rsid w:val="00964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220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220D95"/>
    <w:pPr>
      <w:spacing w:after="120"/>
      <w:ind w:left="283"/>
    </w:pPr>
  </w:style>
  <w:style w:type="character" w:customStyle="1" w:styleId="aa">
    <w:name w:val="Основной текст с отступом Знак"/>
    <w:basedOn w:val="a0"/>
    <w:link w:val="a9"/>
    <w:uiPriority w:val="99"/>
    <w:semiHidden/>
    <w:rsid w:val="00220D95"/>
  </w:style>
  <w:style w:type="paragraph" w:customStyle="1" w:styleId="ConsPlusTitle0">
    <w:name w:val="ConsPlusTitle"/>
    <w:uiPriority w:val="99"/>
    <w:rsid w:val="00D06FAA"/>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2"/>
    <w:basedOn w:val="a"/>
    <w:link w:val="20"/>
    <w:uiPriority w:val="99"/>
    <w:unhideWhenUsed/>
    <w:rsid w:val="00CC275E"/>
    <w:pPr>
      <w:spacing w:after="120" w:line="480" w:lineRule="auto"/>
    </w:pPr>
  </w:style>
  <w:style w:type="character" w:customStyle="1" w:styleId="20">
    <w:name w:val="Основной текст 2 Знак"/>
    <w:basedOn w:val="a0"/>
    <w:link w:val="2"/>
    <w:uiPriority w:val="99"/>
    <w:rsid w:val="00CC275E"/>
  </w:style>
  <w:style w:type="paragraph" w:styleId="ab">
    <w:name w:val="Normal (Web)"/>
    <w:basedOn w:val="a"/>
    <w:uiPriority w:val="99"/>
    <w:rsid w:val="00CC7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CC787D"/>
    <w:rPr>
      <w:b/>
      <w:bCs/>
    </w:rPr>
  </w:style>
  <w:style w:type="paragraph" w:styleId="21">
    <w:name w:val="Body Text Indent 2"/>
    <w:basedOn w:val="a"/>
    <w:link w:val="22"/>
    <w:uiPriority w:val="99"/>
    <w:semiHidden/>
    <w:unhideWhenUsed/>
    <w:rsid w:val="001E3D2B"/>
    <w:pPr>
      <w:spacing w:after="120" w:line="480" w:lineRule="auto"/>
      <w:ind w:left="283"/>
    </w:pPr>
  </w:style>
  <w:style w:type="character" w:customStyle="1" w:styleId="22">
    <w:name w:val="Основной текст с отступом 2 Знак"/>
    <w:basedOn w:val="a0"/>
    <w:link w:val="21"/>
    <w:uiPriority w:val="99"/>
    <w:semiHidden/>
    <w:rsid w:val="001E3D2B"/>
  </w:style>
  <w:style w:type="character" w:styleId="ad">
    <w:name w:val="Hyperlink"/>
    <w:rsid w:val="001E3D2B"/>
    <w:rPr>
      <w:rFonts w:ascii="Verdana" w:hAnsi="Verdana"/>
      <w:strike w:val="0"/>
      <w:dstrike w:val="0"/>
      <w:color w:val="47536D"/>
      <w:u w:val="none"/>
      <w:effect w:val="none"/>
    </w:rPr>
  </w:style>
  <w:style w:type="paragraph" w:customStyle="1" w:styleId="1">
    <w:name w:val="Абзац списка1"/>
    <w:basedOn w:val="a"/>
    <w:rsid w:val="001E3D2B"/>
    <w:pPr>
      <w:spacing w:after="0" w:line="240" w:lineRule="auto"/>
      <w:ind w:left="720"/>
      <w:contextualSpacing/>
    </w:pPr>
    <w:rPr>
      <w:rFonts w:ascii="Times New Roman" w:eastAsia="Times New Roman" w:hAnsi="Times New Roman" w:cs="Times New Roman"/>
      <w:sz w:val="28"/>
      <w:szCs w:val="20"/>
      <w:lang w:eastAsia="ru-RU"/>
    </w:rPr>
  </w:style>
  <w:style w:type="paragraph" w:styleId="ae">
    <w:name w:val="Plain Text"/>
    <w:basedOn w:val="a"/>
    <w:link w:val="af"/>
    <w:uiPriority w:val="99"/>
    <w:rsid w:val="003D0C0D"/>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uiPriority w:val="99"/>
    <w:rsid w:val="003D0C0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D2A"/>
    <w:pPr>
      <w:ind w:left="720"/>
      <w:contextualSpacing/>
    </w:pPr>
  </w:style>
  <w:style w:type="table" w:styleId="a4">
    <w:name w:val="Table Grid"/>
    <w:basedOn w:val="a1"/>
    <w:uiPriority w:val="59"/>
    <w:rsid w:val="0053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F54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809473">
      <w:bodyDiv w:val="1"/>
      <w:marLeft w:val="0"/>
      <w:marRight w:val="0"/>
      <w:marTop w:val="0"/>
      <w:marBottom w:val="0"/>
      <w:divBdr>
        <w:top w:val="none" w:sz="0" w:space="0" w:color="auto"/>
        <w:left w:val="none" w:sz="0" w:space="0" w:color="auto"/>
        <w:bottom w:val="none" w:sz="0" w:space="0" w:color="auto"/>
        <w:right w:val="none" w:sz="0" w:space="0" w:color="auto"/>
      </w:divBdr>
    </w:div>
    <w:div w:id="1022976053">
      <w:bodyDiv w:val="1"/>
      <w:marLeft w:val="0"/>
      <w:marRight w:val="0"/>
      <w:marTop w:val="0"/>
      <w:marBottom w:val="0"/>
      <w:divBdr>
        <w:top w:val="none" w:sz="0" w:space="0" w:color="auto"/>
        <w:left w:val="none" w:sz="0" w:space="0" w:color="auto"/>
        <w:bottom w:val="none" w:sz="0" w:space="0" w:color="auto"/>
        <w:right w:val="none" w:sz="0" w:space="0" w:color="auto"/>
      </w:divBdr>
    </w:div>
    <w:div w:id="1175458931">
      <w:bodyDiv w:val="1"/>
      <w:marLeft w:val="0"/>
      <w:marRight w:val="0"/>
      <w:marTop w:val="0"/>
      <w:marBottom w:val="0"/>
      <w:divBdr>
        <w:top w:val="none" w:sz="0" w:space="0" w:color="auto"/>
        <w:left w:val="none" w:sz="0" w:space="0" w:color="auto"/>
        <w:bottom w:val="none" w:sz="0" w:space="0" w:color="auto"/>
        <w:right w:val="none" w:sz="0" w:space="0" w:color="auto"/>
      </w:divBdr>
    </w:div>
    <w:div w:id="1307931334">
      <w:bodyDiv w:val="1"/>
      <w:marLeft w:val="0"/>
      <w:marRight w:val="0"/>
      <w:marTop w:val="0"/>
      <w:marBottom w:val="0"/>
      <w:divBdr>
        <w:top w:val="none" w:sz="0" w:space="0" w:color="auto"/>
        <w:left w:val="none" w:sz="0" w:space="0" w:color="auto"/>
        <w:bottom w:val="none" w:sz="0" w:space="0" w:color="auto"/>
        <w:right w:val="none" w:sz="0" w:space="0" w:color="auto"/>
      </w:divBdr>
    </w:div>
    <w:div w:id="1808354542">
      <w:bodyDiv w:val="1"/>
      <w:marLeft w:val="0"/>
      <w:marRight w:val="0"/>
      <w:marTop w:val="0"/>
      <w:marBottom w:val="0"/>
      <w:divBdr>
        <w:top w:val="none" w:sz="0" w:space="0" w:color="auto"/>
        <w:left w:val="none" w:sz="0" w:space="0" w:color="auto"/>
        <w:bottom w:val="none" w:sz="0" w:space="0" w:color="auto"/>
        <w:right w:val="none" w:sz="0" w:space="0" w:color="auto"/>
      </w:divBdr>
    </w:div>
    <w:div w:id="1819373206">
      <w:bodyDiv w:val="1"/>
      <w:marLeft w:val="0"/>
      <w:marRight w:val="0"/>
      <w:marTop w:val="0"/>
      <w:marBottom w:val="0"/>
      <w:divBdr>
        <w:top w:val="none" w:sz="0" w:space="0" w:color="auto"/>
        <w:left w:val="none" w:sz="0" w:space="0" w:color="auto"/>
        <w:bottom w:val="none" w:sz="0" w:space="0" w:color="auto"/>
        <w:right w:val="none" w:sz="0" w:space="0" w:color="auto"/>
      </w:divBdr>
    </w:div>
    <w:div w:id="2011449070">
      <w:bodyDiv w:val="1"/>
      <w:marLeft w:val="0"/>
      <w:marRight w:val="0"/>
      <w:marTop w:val="0"/>
      <w:marBottom w:val="0"/>
      <w:divBdr>
        <w:top w:val="none" w:sz="0" w:space="0" w:color="auto"/>
        <w:left w:val="none" w:sz="0" w:space="0" w:color="auto"/>
        <w:bottom w:val="none" w:sz="0" w:space="0" w:color="auto"/>
        <w:right w:val="none" w:sz="0" w:space="0" w:color="auto"/>
      </w:divBdr>
    </w:div>
    <w:div w:id="21242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CCF224A3D904A0625C9FDC7FE41C6C6ADDA653FAE8767B5F8AEF15BEABC3L0C7L" TargetMode="External"/><Relationship Id="rId3" Type="http://schemas.openxmlformats.org/officeDocument/2006/relationships/settings" Target="settings.xml"/><Relationship Id="rId7" Type="http://schemas.openxmlformats.org/officeDocument/2006/relationships/hyperlink" Target="http://www.sultanbek04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BCCF224A3D904A0625C9FDC7FE41C6C6ADDA653FAE8767B5F8AEF15BEABC3L0C7L"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15</Pages>
  <Words>5070</Words>
  <Characters>28902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Султанбек</cp:lastModifiedBy>
  <cp:revision>168</cp:revision>
  <cp:lastPrinted>2017-03-27T09:16:00Z</cp:lastPrinted>
  <dcterms:created xsi:type="dcterms:W3CDTF">2014-10-02T10:24:00Z</dcterms:created>
  <dcterms:modified xsi:type="dcterms:W3CDTF">2017-03-30T06:17:00Z</dcterms:modified>
</cp:coreProperties>
</file>