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431"/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26"/>
        <w:gridCol w:w="2127"/>
        <w:gridCol w:w="3827"/>
      </w:tblGrid>
      <w:tr w:rsidR="007B3989" w:rsidTr="00585BDD">
        <w:trPr>
          <w:trHeight w:val="2268"/>
        </w:trPr>
        <w:tc>
          <w:tcPr>
            <w:tcW w:w="382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B3989" w:rsidRDefault="007B3989" w:rsidP="00585BDD">
            <w:pPr>
              <w:pStyle w:val="2"/>
              <w:rPr>
                <w:rFonts w:eastAsia="Times New Roman"/>
                <w:sz w:val="20"/>
                <w:szCs w:val="28"/>
              </w:rPr>
            </w:pPr>
          </w:p>
          <w:p w:rsidR="007B3989" w:rsidRPr="00DE36BF" w:rsidRDefault="007B3989" w:rsidP="00585BDD">
            <w:pPr>
              <w:pStyle w:val="2"/>
              <w:rPr>
                <w:b/>
                <w:sz w:val="20"/>
                <w:szCs w:val="20"/>
                <w:lang w:val="be-BY"/>
              </w:rPr>
            </w:pPr>
            <w:r w:rsidRPr="00DE36BF">
              <w:rPr>
                <w:b/>
                <w:color w:val="000000"/>
                <w:sz w:val="20"/>
                <w:szCs w:val="20"/>
              </w:rPr>
              <w:t>БАШ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ОРТОСТАН РЕСПУБЛИКАҺ</w:t>
            </w:r>
            <w:proofErr w:type="gramStart"/>
            <w:r w:rsidRPr="00DE36BF">
              <w:rPr>
                <w:b/>
                <w:color w:val="000000"/>
                <w:sz w:val="20"/>
                <w:szCs w:val="20"/>
              </w:rPr>
              <w:t>Ы</w:t>
            </w:r>
            <w:proofErr w:type="gramEnd"/>
            <w:r w:rsidRPr="00DE36BF">
              <w:rPr>
                <w:b/>
                <w:color w:val="000000"/>
                <w:sz w:val="20"/>
                <w:szCs w:val="20"/>
              </w:rPr>
              <w:t xml:space="preserve"> АС</w:t>
            </w:r>
            <w:r w:rsidRPr="00DE36BF">
              <w:rPr>
                <w:rFonts w:eastAsia="MS Mincho" w:hAnsi="MS Mincho"/>
                <w:b/>
                <w:color w:val="000000"/>
                <w:sz w:val="20"/>
                <w:szCs w:val="20"/>
              </w:rPr>
              <w:t>Ҡ</w:t>
            </w:r>
            <w:r w:rsidRPr="00DE36BF">
              <w:rPr>
                <w:b/>
                <w:color w:val="000000"/>
                <w:sz w:val="20"/>
                <w:szCs w:val="20"/>
              </w:rPr>
              <w:t>ЫН РАЙОНЫ МУНИЦИПАЛЬ РАЙОНЫНЫҢ СОЛТАНБӘК АУЫЛ СОВЕТЫ АУЫЛ БИЛӘМӘҺЕ ХАКИМИӘТЕ</w:t>
            </w: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B3989" w:rsidRDefault="007B3989" w:rsidP="00585BDD">
            <w:pPr>
              <w:ind w:hanging="627"/>
              <w:jc w:val="center"/>
              <w:rPr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160655</wp:posOffset>
                  </wp:positionH>
                  <wp:positionV relativeFrom="paragraph">
                    <wp:posOffset>200660</wp:posOffset>
                  </wp:positionV>
                  <wp:extent cx="892175" cy="1095375"/>
                  <wp:effectExtent l="19050" t="0" r="3175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1095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B3989" w:rsidRDefault="007B3989" w:rsidP="00585BDD">
            <w:pPr>
              <w:spacing w:after="0"/>
              <w:rPr>
                <w:b/>
                <w:lang w:val="be-BY"/>
              </w:rPr>
            </w:pPr>
          </w:p>
          <w:p w:rsidR="007B3989" w:rsidRPr="007E3ACF" w:rsidRDefault="007B3989" w:rsidP="00585BDD">
            <w:pPr>
              <w:spacing w:after="0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>
              <w:rPr>
                <w:b/>
                <w:lang w:val="be-BY"/>
              </w:rPr>
              <w:t xml:space="preserve">                   </w:t>
            </w: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АДМИНИСТРАЦИЯ</w:t>
            </w:r>
          </w:p>
          <w:p w:rsidR="007B3989" w:rsidRPr="007E3ACF" w:rsidRDefault="007B3989" w:rsidP="00585BD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B3989" w:rsidRPr="007E3ACF" w:rsidRDefault="007B3989" w:rsidP="00585BD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СУЛТАНБЕКОВСКИЙ СЕЛЬСОВЕТ</w:t>
            </w:r>
          </w:p>
          <w:p w:rsidR="007B3989" w:rsidRPr="007E3ACF" w:rsidRDefault="007B3989" w:rsidP="00585BD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МУНИЦИПАЛЬНОГО РАЙОНА</w:t>
            </w:r>
          </w:p>
          <w:p w:rsidR="007B3989" w:rsidRPr="007E3ACF" w:rsidRDefault="007B3989" w:rsidP="00585BDD">
            <w:pPr>
              <w:spacing w:after="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sz w:val="18"/>
                <w:szCs w:val="18"/>
                <w:lang w:val="be-BY"/>
              </w:rPr>
              <w:t>АСКИНСКИЙ РАЙОН</w:t>
            </w:r>
          </w:p>
          <w:p w:rsidR="007B3989" w:rsidRPr="007E3ACF" w:rsidRDefault="007B3989" w:rsidP="00585BDD">
            <w:pPr>
              <w:spacing w:after="0"/>
              <w:jc w:val="center"/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</w:pPr>
            <w:r w:rsidRPr="007E3ACF">
              <w:rPr>
                <w:rFonts w:ascii="Times New Roman" w:hAnsi="Times New Roman" w:cs="Times New Roman"/>
                <w:b/>
                <w:caps/>
                <w:sz w:val="18"/>
                <w:szCs w:val="18"/>
                <w:lang w:val="be-BY"/>
              </w:rPr>
              <w:t>Республики Башкортостан</w:t>
            </w:r>
          </w:p>
        </w:tc>
      </w:tr>
    </w:tbl>
    <w:p w:rsidR="007B3989" w:rsidRPr="007E3ACF" w:rsidRDefault="007B3989" w:rsidP="007B39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sz w:val="28"/>
          <w:szCs w:val="28"/>
          <w:lang w:val="be-BY"/>
        </w:rPr>
        <w:t>Ҡ</w:t>
      </w:r>
      <w:r>
        <w:rPr>
          <w:rFonts w:ascii="Times New Roman" w:hAnsi="Times New Roman" w:cs="Times New Roman"/>
          <w:sz w:val="28"/>
          <w:szCs w:val="28"/>
          <w:lang w:val="be-BY"/>
        </w:rPr>
        <w:t>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      </w:t>
      </w:r>
      <w:r w:rsidRPr="007E3AC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7B3989" w:rsidRDefault="007B3989" w:rsidP="007B3989">
      <w:pP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01</w:t>
      </w:r>
      <w:r w:rsidRPr="007E3ACF"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color w:val="2C2C2C"/>
          <w:spacing w:val="-2"/>
          <w:sz w:val="28"/>
          <w:szCs w:val="28"/>
          <w:lang w:val="be-BY"/>
        </w:rPr>
        <w:t>март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2019 йыл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№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08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</w:t>
      </w:r>
      <w:r w:rsidR="00D96D02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01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марта</w:t>
      </w:r>
      <w:r w:rsidRPr="007E3ACF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2019 года</w:t>
      </w:r>
    </w:p>
    <w:p w:rsidR="007B3989" w:rsidRDefault="007B3989" w:rsidP="007B39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E3ACF">
        <w:rPr>
          <w:rFonts w:ascii="Times New Roman" w:hAnsi="Times New Roman" w:cs="Times New Roman"/>
          <w:b/>
          <w:sz w:val="28"/>
          <w:szCs w:val="28"/>
        </w:rPr>
        <w:t xml:space="preserve">О признание адреса </w:t>
      </w:r>
      <w:proofErr w:type="gramStart"/>
      <w:r w:rsidRPr="007E3ACF">
        <w:rPr>
          <w:rFonts w:ascii="Times New Roman" w:hAnsi="Times New Roman" w:cs="Times New Roman"/>
          <w:b/>
          <w:sz w:val="28"/>
          <w:szCs w:val="28"/>
        </w:rPr>
        <w:t>присвоенным</w:t>
      </w:r>
      <w:proofErr w:type="gramEnd"/>
    </w:p>
    <w:p w:rsidR="007B3989" w:rsidRDefault="007B3989" w:rsidP="007B398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B3989" w:rsidRPr="0033372C" w:rsidRDefault="007B3989" w:rsidP="007B39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33372C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28.12.2013 №  443-ФЗ « О федеральной информационной адресной системе и о внесении изменений в Федеральный закон « Об общих принципах организации местного самоуправления в Российской Федерации», Постановление Правительства РФ от 22.05.2015 №492 «О составе сведений об адресах, размещаемых в государственном адресном реестре, порядке межведомственного информационного</w:t>
      </w:r>
      <w:proofErr w:type="gramEnd"/>
      <w:r w:rsidRPr="0033372C">
        <w:rPr>
          <w:rFonts w:ascii="Times New Roman" w:hAnsi="Times New Roman" w:cs="Times New Roman"/>
          <w:sz w:val="24"/>
          <w:szCs w:val="24"/>
        </w:rPr>
        <w:t xml:space="preserve"> взаимодействия при ведении государственного адресного реестра, о внесении изменений и признании </w:t>
      </w:r>
      <w:proofErr w:type="gramStart"/>
      <w:r w:rsidRPr="0033372C">
        <w:rPr>
          <w:rFonts w:ascii="Times New Roman" w:hAnsi="Times New Roman" w:cs="Times New Roman"/>
          <w:sz w:val="24"/>
          <w:szCs w:val="24"/>
        </w:rPr>
        <w:t>утратившими</w:t>
      </w:r>
      <w:proofErr w:type="gramEnd"/>
      <w:r w:rsidRPr="0033372C">
        <w:rPr>
          <w:rFonts w:ascii="Times New Roman" w:hAnsi="Times New Roman" w:cs="Times New Roman"/>
          <w:sz w:val="24"/>
          <w:szCs w:val="24"/>
        </w:rPr>
        <w:t xml:space="preserve"> силу некоторых актов Правительства Российской Федерации» </w:t>
      </w:r>
    </w:p>
    <w:p w:rsidR="007B3989" w:rsidRDefault="007B3989" w:rsidP="007B398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3372C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7B3989" w:rsidRDefault="007B3989" w:rsidP="007B398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B3989" w:rsidRDefault="007B3989" w:rsidP="007B39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1.Признать присвоенными следующие адреса:</w:t>
      </w:r>
    </w:p>
    <w:p w:rsidR="006F083E" w:rsidRDefault="006F083E" w:rsidP="007B39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1.1. Адрес жилого дома с кадастровым номером 02:04:180101:398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дом 1;</w:t>
      </w:r>
    </w:p>
    <w:p w:rsidR="006F083E" w:rsidRDefault="006F083E" w:rsidP="007B39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1.2. Адрес земельного участка с кадастровым номером 02:04:180101:158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земельный участок 1;</w:t>
      </w:r>
    </w:p>
    <w:p w:rsidR="006F083E" w:rsidRDefault="006F083E" w:rsidP="007B39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1.3. Адрес жилого дома с кадастровым номером 02:04:180101:482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дом 2;</w:t>
      </w:r>
    </w:p>
    <w:p w:rsidR="006F083E" w:rsidRDefault="006F083E" w:rsidP="007B398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1.4. Адрес земельного участка с кадастровым номером 02:04:180101:134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земельный участок 2;</w:t>
      </w:r>
    </w:p>
    <w:p w:rsidR="008D58B2" w:rsidRDefault="008D58B2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t xml:space="preserve">   1.5. </w:t>
      </w:r>
      <w:r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02:04:180101:157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земельный участок 3;</w:t>
      </w:r>
    </w:p>
    <w:p w:rsidR="008D58B2" w:rsidRDefault="008D58B2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1.6. Адрес жилого дома с кадастровым номером 02:04:180101:532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дом 5;</w:t>
      </w:r>
    </w:p>
    <w:p w:rsidR="008D58B2" w:rsidRDefault="008D58B2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1.7. Адрес земельного участка с кадастровым номером 02:04:180101:156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земельный участок 5;</w:t>
      </w:r>
    </w:p>
    <w:p w:rsidR="008D58B2" w:rsidRDefault="008D58B2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1.8. Адрес жилого дома с кадастровым номером 02:04:180101:421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дом 7;</w:t>
      </w:r>
    </w:p>
    <w:p w:rsidR="008D58B2" w:rsidRDefault="008D58B2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1.9. Адрес земельного участка с кадастровым номером 02:04:180101:155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земельный участок 7;</w:t>
      </w:r>
    </w:p>
    <w:p w:rsidR="008D58B2" w:rsidRDefault="008D58B2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1.10. Адрес жилого дома с кадастровым номером 02:04:180101:501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дом 9;</w:t>
      </w:r>
    </w:p>
    <w:p w:rsidR="008D58B2" w:rsidRDefault="008D58B2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1.11. Адрес земельного участка с кадастровым номером 02:04:180101:154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земельный участок 9;</w:t>
      </w:r>
    </w:p>
    <w:p w:rsidR="008D58B2" w:rsidRDefault="008D58B2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1.12. Адрес земельного участка с кадастровым номером 02:04:180101:153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земельный участок </w:t>
      </w:r>
      <w:r w:rsidR="0023767C">
        <w:rPr>
          <w:rFonts w:ascii="Times New Roman" w:hAnsi="Times New Roman" w:cs="Times New Roman"/>
          <w:sz w:val="24"/>
          <w:szCs w:val="24"/>
        </w:rPr>
        <w:t>9а;</w:t>
      </w:r>
    </w:p>
    <w:p w:rsidR="0023767C" w:rsidRDefault="0023767C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1.13.</w:t>
      </w:r>
      <w:r w:rsidR="00ED5B48">
        <w:rPr>
          <w:rFonts w:ascii="Times New Roman" w:hAnsi="Times New Roman" w:cs="Times New Roman"/>
          <w:sz w:val="24"/>
          <w:szCs w:val="24"/>
        </w:rPr>
        <w:t xml:space="preserve"> Адрес жилого дома с кадастровым номером 02:04:180101:484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дом 11;</w:t>
      </w:r>
    </w:p>
    <w:p w:rsidR="00ED5B48" w:rsidRDefault="00ED5B48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1.14. Адрес земельного участка с кадастровым номером 02:04:180101:150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земельный участок 11;</w:t>
      </w:r>
    </w:p>
    <w:p w:rsidR="00ED5B48" w:rsidRDefault="00ED5B48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1.15. Адрес жилого дома с кадастровым номером 02:04:180101:378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дом 13;</w:t>
      </w:r>
    </w:p>
    <w:p w:rsidR="00ED5B48" w:rsidRDefault="00ED5B48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1.16. Адрес земельного участка с кадастровым номером 02:04:180101:149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земельный участок 13;</w:t>
      </w:r>
    </w:p>
    <w:p w:rsidR="00ED5B48" w:rsidRDefault="00ED5B48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1.17. Адрес земельного участка с кадастровым номером 02:04:180101:145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земельный участок 15;</w:t>
      </w:r>
    </w:p>
    <w:p w:rsidR="00ED5B48" w:rsidRDefault="00ED5B48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1.18. Адрес жилого дома с кадастровым номером 02:04:180101:377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дом 17;</w:t>
      </w:r>
    </w:p>
    <w:p w:rsidR="00ED5B48" w:rsidRDefault="00ED5B48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1.19. Адрес земельного участка с кадастровым номером 02:04:180101:143 – Российская Федерация, Республика Башкортостан, Аскинский муниципальный район, Сельское </w:t>
      </w:r>
      <w:r>
        <w:rPr>
          <w:rFonts w:ascii="Times New Roman" w:hAnsi="Times New Roman" w:cs="Times New Roman"/>
          <w:sz w:val="24"/>
          <w:szCs w:val="24"/>
        </w:rPr>
        <w:lastRenderedPageBreak/>
        <w:t>поселение Султанбековский сельсовет, деревня Султанбеково, улица Лесная, земельный участок 17;</w:t>
      </w:r>
    </w:p>
    <w:p w:rsidR="00ED5B48" w:rsidRDefault="00ED5B48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1.20. Адрес жилого дома с кадастровым номером 02:04:180101:375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дом 19;</w:t>
      </w:r>
    </w:p>
    <w:p w:rsidR="00ED5B48" w:rsidRDefault="00ED5B48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1.21. Адрес земельного участка с кадастровым номером 02:04:180101:140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земельный участок 19;</w:t>
      </w:r>
    </w:p>
    <w:p w:rsidR="00ED5B48" w:rsidRDefault="00ED5B48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1.22. </w:t>
      </w:r>
      <w:r w:rsidR="00C960A4">
        <w:rPr>
          <w:rFonts w:ascii="Times New Roman" w:hAnsi="Times New Roman" w:cs="Times New Roman"/>
          <w:sz w:val="24"/>
          <w:szCs w:val="24"/>
        </w:rPr>
        <w:t>Адрес земельного участка с кадастровым номером 02:04:180101:139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земельный участок 21;</w:t>
      </w:r>
    </w:p>
    <w:p w:rsidR="00C960A4" w:rsidRDefault="00C960A4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1.23. Адрес жилого дома с кадастровым номером 02:04:180101:373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дом 23;</w:t>
      </w:r>
    </w:p>
    <w:p w:rsidR="00C960A4" w:rsidRDefault="00C960A4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1.24. Адрес земельного участка с кадастровым номером 02:04:180101:136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земельный участок 23;</w:t>
      </w:r>
    </w:p>
    <w:p w:rsidR="00C960A4" w:rsidRDefault="00C960A4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1.25. Адрес жилого дома с кадастровым номером 02:04:180101:477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дом 25;</w:t>
      </w:r>
    </w:p>
    <w:p w:rsidR="00C960A4" w:rsidRDefault="00C960A4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1.26. Адрес земельного участка с кадастровым номером 02:04:180101:133 – Российская Федерация, Республика Башкортостан, Аскинский муниципальный район, Сельское поселение Султанбековский сельсовет, деревня Султанбеково, улица Лесная, земельный участок 25.</w:t>
      </w:r>
    </w:p>
    <w:p w:rsidR="00C960A4" w:rsidRDefault="00C960A4" w:rsidP="008D58B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2. 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C960A4" w:rsidRDefault="00C960A4" w:rsidP="00C960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C960A4" w:rsidRDefault="00C960A4" w:rsidP="00C960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C960A4" w:rsidRDefault="00C960A4" w:rsidP="00C960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Султанбековский сельсовет</w:t>
      </w:r>
    </w:p>
    <w:p w:rsidR="00C960A4" w:rsidRDefault="00C960A4" w:rsidP="00C960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Аскинский район</w:t>
      </w:r>
    </w:p>
    <w:p w:rsidR="00C960A4" w:rsidRDefault="00C960A4" w:rsidP="00C960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Башкортостан</w:t>
      </w:r>
    </w:p>
    <w:p w:rsidR="00C960A4" w:rsidRDefault="00C960A4" w:rsidP="00C960A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Ф.Ф. Шарафутдинов</w:t>
      </w:r>
    </w:p>
    <w:p w:rsidR="00C960A4" w:rsidRDefault="00C960A4" w:rsidP="008D58B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D58B2" w:rsidRPr="008D58B2" w:rsidRDefault="008D58B2" w:rsidP="008D58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8D58B2" w:rsidRPr="008D58B2" w:rsidSect="00CC4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B3989"/>
    <w:rsid w:val="00146EFA"/>
    <w:rsid w:val="0023767C"/>
    <w:rsid w:val="006F083E"/>
    <w:rsid w:val="007B3989"/>
    <w:rsid w:val="008D58B2"/>
    <w:rsid w:val="00C960A4"/>
    <w:rsid w:val="00CC4BA1"/>
    <w:rsid w:val="00D96D02"/>
    <w:rsid w:val="00ED5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4BA1"/>
  </w:style>
  <w:style w:type="paragraph" w:styleId="2">
    <w:name w:val="heading 2"/>
    <w:basedOn w:val="a"/>
    <w:next w:val="a"/>
    <w:link w:val="20"/>
    <w:qFormat/>
    <w:rsid w:val="007B3989"/>
    <w:pPr>
      <w:keepNext/>
      <w:spacing w:after="0" w:line="240" w:lineRule="auto"/>
      <w:jc w:val="center"/>
      <w:outlineLvl w:val="1"/>
    </w:pPr>
    <w:rPr>
      <w:rFonts w:ascii="Times New Roman" w:eastAsia="Arial Unicode MS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B3989"/>
    <w:rPr>
      <w:rFonts w:ascii="Times New Roman" w:eastAsia="Arial Unicode MS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Султанбек</dc:creator>
  <cp:keywords/>
  <dc:description/>
  <cp:lastModifiedBy>Султанбек</cp:lastModifiedBy>
  <cp:revision>6</cp:revision>
  <dcterms:created xsi:type="dcterms:W3CDTF">2019-03-12T09:12:00Z</dcterms:created>
  <dcterms:modified xsi:type="dcterms:W3CDTF">2019-03-12T10:31:00Z</dcterms:modified>
</cp:coreProperties>
</file>